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B97B0" w14:textId="77777777" w:rsidR="002D2A87" w:rsidRDefault="002D2A87" w:rsidP="00E0334B">
      <w:pPr>
        <w:jc w:val="both"/>
        <w:rPr>
          <w:rFonts w:ascii="Calibri" w:hAnsi="Calibri" w:cs="Arial"/>
          <w:noProof/>
          <w:sz w:val="28"/>
          <w:szCs w:val="28"/>
        </w:rPr>
      </w:pPr>
      <w:r>
        <w:rPr>
          <w:rFonts w:ascii="Calibri" w:hAnsi="Calibri" w:cs="Arial"/>
          <w:noProof/>
          <w:sz w:val="28"/>
          <w:szCs w:val="28"/>
        </w:rPr>
        <w:drawing>
          <wp:inline distT="0" distB="0" distL="0" distR="0" wp14:anchorId="24793B80" wp14:editId="59EC70D2">
            <wp:extent cx="2266950" cy="990274"/>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ters Logo without Social Media.png"/>
                    <pic:cNvPicPr/>
                  </pic:nvPicPr>
                  <pic:blipFill>
                    <a:blip r:embed="rId8">
                      <a:extLst>
                        <a:ext uri="{28A0092B-C50C-407E-A947-70E740481C1C}">
                          <a14:useLocalDpi xmlns:a14="http://schemas.microsoft.com/office/drawing/2010/main" val="0"/>
                        </a:ext>
                      </a:extLst>
                    </a:blip>
                    <a:stretch>
                      <a:fillRect/>
                    </a:stretch>
                  </pic:blipFill>
                  <pic:spPr>
                    <a:xfrm>
                      <a:off x="0" y="0"/>
                      <a:ext cx="2365522" cy="1033333"/>
                    </a:xfrm>
                    <a:prstGeom prst="rect">
                      <a:avLst/>
                    </a:prstGeom>
                  </pic:spPr>
                </pic:pic>
              </a:graphicData>
            </a:graphic>
          </wp:inline>
        </w:drawing>
      </w:r>
    </w:p>
    <w:p w14:paraId="64BAF795" w14:textId="2C1C8CA0" w:rsidR="002D2A87" w:rsidRDefault="008D2C38" w:rsidP="00E0334B">
      <w:pPr>
        <w:jc w:val="both"/>
        <w:rPr>
          <w:rFonts w:asciiTheme="majorHAnsi" w:hAnsiTheme="majorHAnsi" w:cs="Arial"/>
          <w:b/>
          <w:sz w:val="24"/>
          <w:szCs w:val="24"/>
        </w:rPr>
      </w:pPr>
      <w:r>
        <w:rPr>
          <w:rFonts w:asciiTheme="majorHAnsi" w:hAnsiTheme="majorHAnsi" w:cs="Arial"/>
          <w:b/>
          <w:sz w:val="24"/>
          <w:szCs w:val="24"/>
        </w:rPr>
        <w:t xml:space="preserve">      </w:t>
      </w:r>
    </w:p>
    <w:p w14:paraId="48E4005B" w14:textId="0D6E200F" w:rsidR="008D2C38" w:rsidRPr="00771CB1" w:rsidRDefault="003460E4" w:rsidP="00E0334B">
      <w:pPr>
        <w:jc w:val="both"/>
        <w:rPr>
          <w:rFonts w:asciiTheme="majorHAnsi" w:hAnsiTheme="majorHAnsi" w:cs="Arial"/>
          <w:b/>
          <w:sz w:val="23"/>
          <w:szCs w:val="23"/>
        </w:rPr>
      </w:pPr>
      <w:bookmarkStart w:id="0" w:name="_Hlk348570"/>
      <w:r w:rsidRPr="00771CB1">
        <w:rPr>
          <w:rFonts w:asciiTheme="majorHAnsi" w:hAnsiTheme="majorHAnsi" w:cs="Arial"/>
          <w:b/>
          <w:sz w:val="23"/>
          <w:szCs w:val="23"/>
          <w:highlight w:val="yellow"/>
        </w:rPr>
        <w:t>*ONCE COMPLETED, RETURN ALL 3 PAGES</w:t>
      </w:r>
      <w:r w:rsidR="002D2A87" w:rsidRPr="00771CB1">
        <w:rPr>
          <w:rFonts w:asciiTheme="majorHAnsi" w:hAnsiTheme="majorHAnsi" w:cs="Arial"/>
          <w:b/>
          <w:sz w:val="23"/>
          <w:szCs w:val="23"/>
          <w:highlight w:val="yellow"/>
        </w:rPr>
        <w:t xml:space="preserve"> TO</w:t>
      </w:r>
      <w:r w:rsidR="007D0554" w:rsidRPr="00771CB1">
        <w:rPr>
          <w:rFonts w:asciiTheme="majorHAnsi" w:hAnsiTheme="majorHAnsi" w:cs="Arial"/>
          <w:b/>
          <w:sz w:val="23"/>
          <w:szCs w:val="23"/>
          <w:highlight w:val="yellow"/>
        </w:rPr>
        <w:t xml:space="preserve"> </w:t>
      </w:r>
      <w:r w:rsidR="00DC30EE">
        <w:rPr>
          <w:rFonts w:asciiTheme="majorHAnsi" w:hAnsiTheme="majorHAnsi" w:cs="Arial"/>
          <w:b/>
          <w:sz w:val="23"/>
          <w:szCs w:val="23"/>
          <w:highlight w:val="yellow"/>
        </w:rPr>
        <w:t>MICHAEL ANGEL</w:t>
      </w:r>
      <w:r w:rsidR="002D2A87" w:rsidRPr="00771CB1">
        <w:rPr>
          <w:rFonts w:asciiTheme="majorHAnsi" w:hAnsiTheme="majorHAnsi" w:cs="Arial"/>
          <w:b/>
          <w:sz w:val="23"/>
          <w:szCs w:val="23"/>
          <w:highlight w:val="yellow"/>
        </w:rPr>
        <w:t xml:space="preserve"> FOR SCHEDULING: </w:t>
      </w:r>
      <w:hyperlink r:id="rId9" w:history="1">
        <w:r w:rsidR="00DC30EE" w:rsidRPr="0030704E">
          <w:rPr>
            <w:rStyle w:val="Hyperlink"/>
            <w:rFonts w:asciiTheme="majorHAnsi" w:hAnsiTheme="majorHAnsi" w:cs="Arial"/>
            <w:b/>
            <w:sz w:val="23"/>
            <w:szCs w:val="23"/>
            <w:highlight w:val="yellow"/>
          </w:rPr>
          <w:t>mangel@watersvacuum.com</w:t>
        </w:r>
      </w:hyperlink>
      <w:r w:rsidR="002D2A87" w:rsidRPr="00771CB1">
        <w:rPr>
          <w:rFonts w:asciiTheme="majorHAnsi" w:hAnsiTheme="majorHAnsi" w:cs="Arial"/>
          <w:b/>
          <w:sz w:val="23"/>
          <w:szCs w:val="23"/>
          <w:highlight w:val="yellow"/>
        </w:rPr>
        <w:t xml:space="preserve"> </w:t>
      </w:r>
    </w:p>
    <w:bookmarkEnd w:id="0"/>
    <w:p w14:paraId="07BDAA8E" w14:textId="2AB6B2D0" w:rsidR="00F008D3" w:rsidRPr="00771CB1" w:rsidRDefault="009F4D3D" w:rsidP="00E0334B">
      <w:pPr>
        <w:jc w:val="both"/>
        <w:rPr>
          <w:rFonts w:asciiTheme="majorHAnsi" w:hAnsiTheme="majorHAnsi" w:cs="Arial"/>
          <w:b/>
          <w:sz w:val="23"/>
          <w:szCs w:val="23"/>
        </w:rPr>
      </w:pPr>
      <w:r w:rsidRPr="00771CB1">
        <w:rPr>
          <w:rFonts w:asciiTheme="majorHAnsi" w:hAnsiTheme="majorHAnsi" w:cs="Arial"/>
          <w:b/>
          <w:sz w:val="23"/>
          <w:szCs w:val="23"/>
        </w:rPr>
        <w:t xml:space="preserve"> </w:t>
      </w:r>
    </w:p>
    <w:p w14:paraId="16155C2A" w14:textId="1EDE5EE7" w:rsidR="00556AB1" w:rsidRPr="00771CB1" w:rsidRDefault="00747B30" w:rsidP="00747B30">
      <w:pPr>
        <w:rPr>
          <w:rFonts w:asciiTheme="majorHAnsi" w:hAnsiTheme="majorHAnsi" w:cs="Arial"/>
          <w:sz w:val="23"/>
          <w:szCs w:val="23"/>
        </w:rPr>
      </w:pPr>
      <w:r w:rsidRPr="00771CB1">
        <w:rPr>
          <w:rFonts w:asciiTheme="majorHAnsi" w:hAnsiTheme="majorHAnsi" w:cs="Arial"/>
          <w:b/>
          <w:sz w:val="23"/>
          <w:szCs w:val="23"/>
        </w:rPr>
        <w:t>Seller(s):</w:t>
      </w:r>
      <w:r w:rsidRPr="00771CB1">
        <w:rPr>
          <w:rFonts w:asciiTheme="majorHAnsi" w:hAnsiTheme="majorHAnsi" w:cs="Arial"/>
          <w:sz w:val="23"/>
          <w:szCs w:val="23"/>
        </w:rPr>
        <w:t xml:space="preserve"> </w:t>
      </w:r>
      <w:r w:rsidR="00F71815" w:rsidRPr="00771CB1">
        <w:rPr>
          <w:rFonts w:asciiTheme="majorHAnsi" w:hAnsiTheme="majorHAnsi" w:cs="Arial"/>
          <w:sz w:val="23"/>
          <w:szCs w:val="23"/>
          <w:u w:val="single"/>
        </w:rPr>
        <w:fldChar w:fldCharType="begin">
          <w:ffData>
            <w:name w:val="Text1"/>
            <w:enabled/>
            <w:calcOnExit w:val="0"/>
            <w:textInput>
              <w:default w:val="________________________________"/>
            </w:textInput>
          </w:ffData>
        </w:fldChar>
      </w:r>
      <w:bookmarkStart w:id="1" w:name="Text1"/>
      <w:r w:rsidR="00F71815" w:rsidRPr="00771CB1">
        <w:rPr>
          <w:rFonts w:asciiTheme="majorHAnsi" w:hAnsiTheme="majorHAnsi" w:cs="Arial"/>
          <w:sz w:val="23"/>
          <w:szCs w:val="23"/>
          <w:u w:val="single"/>
        </w:rPr>
        <w:instrText xml:space="preserve"> FORMTEXT </w:instrText>
      </w:r>
      <w:r w:rsidR="00F71815" w:rsidRPr="00771CB1">
        <w:rPr>
          <w:rFonts w:asciiTheme="majorHAnsi" w:hAnsiTheme="majorHAnsi" w:cs="Arial"/>
          <w:sz w:val="23"/>
          <w:szCs w:val="23"/>
          <w:u w:val="single"/>
        </w:rPr>
      </w:r>
      <w:r w:rsidR="00F71815" w:rsidRPr="00771CB1">
        <w:rPr>
          <w:rFonts w:asciiTheme="majorHAnsi" w:hAnsiTheme="majorHAnsi" w:cs="Arial"/>
          <w:sz w:val="23"/>
          <w:szCs w:val="23"/>
          <w:u w:val="single"/>
        </w:rPr>
        <w:fldChar w:fldCharType="separate"/>
      </w:r>
      <w:bookmarkStart w:id="2" w:name="_GoBack"/>
      <w:r w:rsidR="00F71815" w:rsidRPr="00771CB1">
        <w:rPr>
          <w:rFonts w:asciiTheme="majorHAnsi" w:hAnsiTheme="majorHAnsi" w:cs="Arial"/>
          <w:noProof/>
          <w:sz w:val="23"/>
          <w:szCs w:val="23"/>
          <w:u w:val="single"/>
        </w:rPr>
        <w:t>________________________________</w:t>
      </w:r>
      <w:bookmarkEnd w:id="2"/>
      <w:r w:rsidR="00F71815" w:rsidRPr="00771CB1">
        <w:rPr>
          <w:rFonts w:asciiTheme="majorHAnsi" w:hAnsiTheme="majorHAnsi" w:cs="Arial"/>
          <w:sz w:val="23"/>
          <w:szCs w:val="23"/>
          <w:u w:val="single"/>
        </w:rPr>
        <w:fldChar w:fldCharType="end"/>
      </w:r>
      <w:bookmarkEnd w:id="1"/>
      <w:r w:rsidR="005D286C" w:rsidRPr="00771CB1">
        <w:rPr>
          <w:rFonts w:asciiTheme="majorHAnsi" w:hAnsiTheme="majorHAnsi" w:cs="Arial"/>
          <w:sz w:val="23"/>
          <w:szCs w:val="23"/>
        </w:rPr>
        <w:t xml:space="preserve">      </w:t>
      </w:r>
      <w:r w:rsidRPr="00771CB1">
        <w:rPr>
          <w:rFonts w:asciiTheme="majorHAnsi" w:hAnsiTheme="majorHAnsi" w:cs="Arial"/>
          <w:b/>
          <w:sz w:val="23"/>
          <w:szCs w:val="23"/>
        </w:rPr>
        <w:t>Buyer(s):</w:t>
      </w:r>
      <w:r w:rsidR="00556AB1" w:rsidRPr="00771CB1">
        <w:rPr>
          <w:rFonts w:asciiTheme="majorHAnsi" w:hAnsiTheme="majorHAnsi" w:cs="Arial"/>
          <w:sz w:val="23"/>
          <w:szCs w:val="23"/>
        </w:rPr>
        <w:t xml:space="preserve"> </w:t>
      </w:r>
      <w:r w:rsidR="00F71815" w:rsidRPr="00771CB1">
        <w:rPr>
          <w:rFonts w:asciiTheme="majorHAnsi" w:hAnsiTheme="majorHAnsi" w:cs="Arial"/>
          <w:sz w:val="23"/>
          <w:szCs w:val="23"/>
          <w:u w:val="single"/>
        </w:rPr>
        <w:fldChar w:fldCharType="begin">
          <w:ffData>
            <w:name w:val="Text2"/>
            <w:enabled/>
            <w:calcOnExit w:val="0"/>
            <w:textInput>
              <w:default w:val="________________________________"/>
            </w:textInput>
          </w:ffData>
        </w:fldChar>
      </w:r>
      <w:bookmarkStart w:id="3" w:name="Text2"/>
      <w:r w:rsidR="00F71815" w:rsidRPr="00771CB1">
        <w:rPr>
          <w:rFonts w:asciiTheme="majorHAnsi" w:hAnsiTheme="majorHAnsi" w:cs="Arial"/>
          <w:sz w:val="23"/>
          <w:szCs w:val="23"/>
          <w:u w:val="single"/>
        </w:rPr>
        <w:instrText xml:space="preserve"> FORMTEXT </w:instrText>
      </w:r>
      <w:r w:rsidR="00F71815" w:rsidRPr="00771CB1">
        <w:rPr>
          <w:rFonts w:asciiTheme="majorHAnsi" w:hAnsiTheme="majorHAnsi" w:cs="Arial"/>
          <w:sz w:val="23"/>
          <w:szCs w:val="23"/>
          <w:u w:val="single"/>
        </w:rPr>
      </w:r>
      <w:r w:rsidR="00F71815" w:rsidRPr="00771CB1">
        <w:rPr>
          <w:rFonts w:asciiTheme="majorHAnsi" w:hAnsiTheme="majorHAnsi" w:cs="Arial"/>
          <w:sz w:val="23"/>
          <w:szCs w:val="23"/>
          <w:u w:val="single"/>
        </w:rPr>
        <w:fldChar w:fldCharType="separate"/>
      </w:r>
      <w:r w:rsidR="00F71815" w:rsidRPr="00771CB1">
        <w:rPr>
          <w:rFonts w:asciiTheme="majorHAnsi" w:hAnsiTheme="majorHAnsi" w:cs="Arial"/>
          <w:noProof/>
          <w:sz w:val="23"/>
          <w:szCs w:val="23"/>
          <w:u w:val="single"/>
        </w:rPr>
        <w:t>________________________________</w:t>
      </w:r>
      <w:r w:rsidR="00F71815" w:rsidRPr="00771CB1">
        <w:rPr>
          <w:rFonts w:asciiTheme="majorHAnsi" w:hAnsiTheme="majorHAnsi" w:cs="Arial"/>
          <w:sz w:val="23"/>
          <w:szCs w:val="23"/>
          <w:u w:val="single"/>
        </w:rPr>
        <w:fldChar w:fldCharType="end"/>
      </w:r>
      <w:bookmarkEnd w:id="3"/>
    </w:p>
    <w:p w14:paraId="4C7D8170" w14:textId="3EC0C956" w:rsidR="00556AB1" w:rsidRPr="00771CB1" w:rsidRDefault="00C20443" w:rsidP="00747B30">
      <w:pPr>
        <w:rPr>
          <w:rFonts w:asciiTheme="majorHAnsi" w:hAnsiTheme="majorHAnsi" w:cs="Arial"/>
          <w:sz w:val="23"/>
          <w:szCs w:val="23"/>
        </w:rPr>
      </w:pPr>
      <w:r w:rsidRPr="00771CB1">
        <w:rPr>
          <w:rFonts w:asciiTheme="majorHAnsi" w:hAnsiTheme="majorHAnsi" w:cs="Arial"/>
          <w:b/>
          <w:sz w:val="23"/>
          <w:szCs w:val="23"/>
        </w:rPr>
        <w:t>Property</w:t>
      </w:r>
      <w:r w:rsidR="00556AB1" w:rsidRPr="00771CB1">
        <w:rPr>
          <w:rFonts w:asciiTheme="majorHAnsi" w:hAnsiTheme="majorHAnsi" w:cs="Arial"/>
          <w:b/>
          <w:sz w:val="23"/>
          <w:szCs w:val="23"/>
        </w:rPr>
        <w:t xml:space="preserve"> Address:</w:t>
      </w:r>
      <w:r w:rsidR="00556AB1" w:rsidRPr="00771CB1">
        <w:rPr>
          <w:rFonts w:asciiTheme="majorHAnsi" w:hAnsiTheme="majorHAnsi" w:cs="Arial"/>
          <w:sz w:val="23"/>
          <w:szCs w:val="23"/>
        </w:rPr>
        <w:t xml:space="preserve"> </w:t>
      </w:r>
      <w:r w:rsidR="00F71815" w:rsidRPr="00771CB1">
        <w:rPr>
          <w:rFonts w:asciiTheme="majorHAnsi" w:hAnsiTheme="majorHAnsi" w:cs="Arial"/>
          <w:sz w:val="23"/>
          <w:szCs w:val="23"/>
          <w:u w:val="single"/>
        </w:rPr>
        <w:fldChar w:fldCharType="begin">
          <w:ffData>
            <w:name w:val="Text3"/>
            <w:enabled/>
            <w:calcOnExit w:val="0"/>
            <w:textInput>
              <w:default w:val="___________________________________________________________"/>
            </w:textInput>
          </w:ffData>
        </w:fldChar>
      </w:r>
      <w:bookmarkStart w:id="4" w:name="Text3"/>
      <w:r w:rsidR="00F71815" w:rsidRPr="00771CB1">
        <w:rPr>
          <w:rFonts w:asciiTheme="majorHAnsi" w:hAnsiTheme="majorHAnsi" w:cs="Arial"/>
          <w:sz w:val="23"/>
          <w:szCs w:val="23"/>
          <w:u w:val="single"/>
        </w:rPr>
        <w:instrText xml:space="preserve"> FORMTEXT </w:instrText>
      </w:r>
      <w:r w:rsidR="00F71815" w:rsidRPr="00771CB1">
        <w:rPr>
          <w:rFonts w:asciiTheme="majorHAnsi" w:hAnsiTheme="majorHAnsi" w:cs="Arial"/>
          <w:sz w:val="23"/>
          <w:szCs w:val="23"/>
          <w:u w:val="single"/>
        </w:rPr>
      </w:r>
      <w:r w:rsidR="00F71815" w:rsidRPr="00771CB1">
        <w:rPr>
          <w:rFonts w:asciiTheme="majorHAnsi" w:hAnsiTheme="majorHAnsi" w:cs="Arial"/>
          <w:sz w:val="23"/>
          <w:szCs w:val="23"/>
          <w:u w:val="single"/>
        </w:rPr>
        <w:fldChar w:fldCharType="separate"/>
      </w:r>
      <w:r w:rsidR="00F71815" w:rsidRPr="00771CB1">
        <w:rPr>
          <w:rFonts w:asciiTheme="majorHAnsi" w:hAnsiTheme="majorHAnsi" w:cs="Arial"/>
          <w:noProof/>
          <w:sz w:val="23"/>
          <w:szCs w:val="23"/>
          <w:u w:val="single"/>
        </w:rPr>
        <w:t>___________________________________________________________</w:t>
      </w:r>
      <w:r w:rsidR="00F71815" w:rsidRPr="00771CB1">
        <w:rPr>
          <w:rFonts w:asciiTheme="majorHAnsi" w:hAnsiTheme="majorHAnsi" w:cs="Arial"/>
          <w:sz w:val="23"/>
          <w:szCs w:val="23"/>
          <w:u w:val="single"/>
        </w:rPr>
        <w:fldChar w:fldCharType="end"/>
      </w:r>
      <w:bookmarkEnd w:id="4"/>
    </w:p>
    <w:p w14:paraId="05DB78C9" w14:textId="38BF7E98" w:rsidR="00556AB1" w:rsidRPr="00771CB1" w:rsidRDefault="00556AB1" w:rsidP="00747B30">
      <w:pPr>
        <w:rPr>
          <w:rFonts w:asciiTheme="majorHAnsi" w:hAnsiTheme="majorHAnsi" w:cs="Arial"/>
          <w:sz w:val="23"/>
          <w:szCs w:val="23"/>
        </w:rPr>
      </w:pPr>
      <w:r w:rsidRPr="00771CB1">
        <w:rPr>
          <w:rFonts w:asciiTheme="majorHAnsi" w:hAnsiTheme="majorHAnsi" w:cs="Arial"/>
          <w:b/>
          <w:sz w:val="23"/>
          <w:szCs w:val="23"/>
        </w:rPr>
        <w:t>City:</w:t>
      </w:r>
      <w:r w:rsidRPr="00771CB1">
        <w:rPr>
          <w:rFonts w:asciiTheme="majorHAnsi" w:hAnsiTheme="majorHAnsi" w:cs="Arial"/>
          <w:sz w:val="23"/>
          <w:szCs w:val="23"/>
        </w:rPr>
        <w:t xml:space="preserve"> </w:t>
      </w:r>
      <w:r w:rsidR="00F71815" w:rsidRPr="00771CB1">
        <w:rPr>
          <w:rFonts w:asciiTheme="majorHAnsi" w:hAnsiTheme="majorHAnsi" w:cs="Arial"/>
          <w:sz w:val="23"/>
          <w:szCs w:val="23"/>
          <w:u w:val="single"/>
        </w:rPr>
        <w:fldChar w:fldCharType="begin">
          <w:ffData>
            <w:name w:val="Text4"/>
            <w:enabled/>
            <w:calcOnExit w:val="0"/>
            <w:textInput>
              <w:default w:val="____________________"/>
            </w:textInput>
          </w:ffData>
        </w:fldChar>
      </w:r>
      <w:bookmarkStart w:id="5" w:name="Text4"/>
      <w:r w:rsidR="00F71815" w:rsidRPr="00771CB1">
        <w:rPr>
          <w:rFonts w:asciiTheme="majorHAnsi" w:hAnsiTheme="majorHAnsi" w:cs="Arial"/>
          <w:sz w:val="23"/>
          <w:szCs w:val="23"/>
          <w:u w:val="single"/>
        </w:rPr>
        <w:instrText xml:space="preserve"> FORMTEXT </w:instrText>
      </w:r>
      <w:r w:rsidR="00F71815" w:rsidRPr="00771CB1">
        <w:rPr>
          <w:rFonts w:asciiTheme="majorHAnsi" w:hAnsiTheme="majorHAnsi" w:cs="Arial"/>
          <w:sz w:val="23"/>
          <w:szCs w:val="23"/>
          <w:u w:val="single"/>
        </w:rPr>
      </w:r>
      <w:r w:rsidR="00F71815" w:rsidRPr="00771CB1">
        <w:rPr>
          <w:rFonts w:asciiTheme="majorHAnsi" w:hAnsiTheme="majorHAnsi" w:cs="Arial"/>
          <w:sz w:val="23"/>
          <w:szCs w:val="23"/>
          <w:u w:val="single"/>
        </w:rPr>
        <w:fldChar w:fldCharType="separate"/>
      </w:r>
      <w:r w:rsidR="00F71815" w:rsidRPr="00771CB1">
        <w:rPr>
          <w:rFonts w:asciiTheme="majorHAnsi" w:hAnsiTheme="majorHAnsi" w:cs="Arial"/>
          <w:noProof/>
          <w:sz w:val="23"/>
          <w:szCs w:val="23"/>
          <w:u w:val="single"/>
        </w:rPr>
        <w:t>____________________</w:t>
      </w:r>
      <w:r w:rsidR="00F71815" w:rsidRPr="00771CB1">
        <w:rPr>
          <w:rFonts w:asciiTheme="majorHAnsi" w:hAnsiTheme="majorHAnsi" w:cs="Arial"/>
          <w:sz w:val="23"/>
          <w:szCs w:val="23"/>
          <w:u w:val="single"/>
        </w:rPr>
        <w:fldChar w:fldCharType="end"/>
      </w:r>
      <w:bookmarkEnd w:id="5"/>
      <w:r w:rsidR="006A6545" w:rsidRPr="00771CB1">
        <w:rPr>
          <w:rFonts w:asciiTheme="majorHAnsi" w:hAnsiTheme="majorHAnsi" w:cs="Arial"/>
          <w:sz w:val="23"/>
          <w:szCs w:val="23"/>
        </w:rPr>
        <w:t xml:space="preserve">    </w:t>
      </w:r>
      <w:r w:rsidRPr="00771CB1">
        <w:rPr>
          <w:rFonts w:asciiTheme="majorHAnsi" w:hAnsiTheme="majorHAnsi" w:cs="Arial"/>
          <w:b/>
          <w:sz w:val="23"/>
          <w:szCs w:val="23"/>
        </w:rPr>
        <w:t>State:</w:t>
      </w:r>
      <w:r w:rsidR="00B04833" w:rsidRPr="00771CB1">
        <w:rPr>
          <w:rFonts w:asciiTheme="majorHAnsi" w:hAnsiTheme="majorHAnsi" w:cs="Arial"/>
          <w:sz w:val="23"/>
          <w:szCs w:val="23"/>
        </w:rPr>
        <w:t xml:space="preserve"> </w:t>
      </w:r>
      <w:r w:rsidR="005D286C" w:rsidRPr="00771CB1">
        <w:rPr>
          <w:rFonts w:asciiTheme="majorHAnsi" w:hAnsiTheme="majorHAnsi" w:cs="Arial"/>
          <w:sz w:val="23"/>
          <w:szCs w:val="23"/>
          <w:u w:val="single"/>
        </w:rPr>
        <w:fldChar w:fldCharType="begin">
          <w:ffData>
            <w:name w:val="Text5"/>
            <w:enabled/>
            <w:calcOnExit w:val="0"/>
            <w:textInput/>
          </w:ffData>
        </w:fldChar>
      </w:r>
      <w:bookmarkStart w:id="6" w:name="Text5"/>
      <w:r w:rsidR="005D286C" w:rsidRPr="00771CB1">
        <w:rPr>
          <w:rFonts w:asciiTheme="majorHAnsi" w:hAnsiTheme="majorHAnsi" w:cs="Arial"/>
          <w:sz w:val="23"/>
          <w:szCs w:val="23"/>
          <w:u w:val="single"/>
        </w:rPr>
        <w:instrText xml:space="preserve"> FORMTEXT </w:instrText>
      </w:r>
      <w:r w:rsidR="005D286C" w:rsidRPr="00771CB1">
        <w:rPr>
          <w:rFonts w:asciiTheme="majorHAnsi" w:hAnsiTheme="majorHAnsi" w:cs="Arial"/>
          <w:sz w:val="23"/>
          <w:szCs w:val="23"/>
          <w:u w:val="single"/>
        </w:rPr>
      </w:r>
      <w:r w:rsidR="005D286C" w:rsidRPr="00771CB1">
        <w:rPr>
          <w:rFonts w:asciiTheme="majorHAnsi" w:hAnsiTheme="majorHAnsi" w:cs="Arial"/>
          <w:sz w:val="23"/>
          <w:szCs w:val="23"/>
          <w:u w:val="single"/>
        </w:rPr>
        <w:fldChar w:fldCharType="separate"/>
      </w:r>
      <w:r w:rsidR="005D286C" w:rsidRPr="00771CB1">
        <w:rPr>
          <w:rFonts w:asciiTheme="majorHAnsi" w:hAnsiTheme="majorHAnsi" w:cs="Arial"/>
          <w:noProof/>
          <w:sz w:val="23"/>
          <w:szCs w:val="23"/>
          <w:u w:val="single"/>
        </w:rPr>
        <w:t> </w:t>
      </w:r>
      <w:r w:rsidR="005D286C" w:rsidRPr="00771CB1">
        <w:rPr>
          <w:rFonts w:asciiTheme="majorHAnsi" w:hAnsiTheme="majorHAnsi" w:cs="Arial"/>
          <w:noProof/>
          <w:sz w:val="23"/>
          <w:szCs w:val="23"/>
          <w:u w:val="single"/>
        </w:rPr>
        <w:t> </w:t>
      </w:r>
      <w:r w:rsidR="005D286C" w:rsidRPr="00771CB1">
        <w:rPr>
          <w:rFonts w:asciiTheme="majorHAnsi" w:hAnsiTheme="majorHAnsi" w:cs="Arial"/>
          <w:noProof/>
          <w:sz w:val="23"/>
          <w:szCs w:val="23"/>
          <w:u w:val="single"/>
        </w:rPr>
        <w:t> </w:t>
      </w:r>
      <w:r w:rsidR="005D286C" w:rsidRPr="00771CB1">
        <w:rPr>
          <w:rFonts w:asciiTheme="majorHAnsi" w:hAnsiTheme="majorHAnsi" w:cs="Arial"/>
          <w:noProof/>
          <w:sz w:val="23"/>
          <w:szCs w:val="23"/>
          <w:u w:val="single"/>
        </w:rPr>
        <w:t> </w:t>
      </w:r>
      <w:r w:rsidR="005D286C" w:rsidRPr="00771CB1">
        <w:rPr>
          <w:rFonts w:asciiTheme="majorHAnsi" w:hAnsiTheme="majorHAnsi" w:cs="Arial"/>
          <w:noProof/>
          <w:sz w:val="23"/>
          <w:szCs w:val="23"/>
          <w:u w:val="single"/>
        </w:rPr>
        <w:t> </w:t>
      </w:r>
      <w:r w:rsidR="005D286C" w:rsidRPr="00771CB1">
        <w:rPr>
          <w:rFonts w:asciiTheme="majorHAnsi" w:hAnsiTheme="majorHAnsi" w:cs="Arial"/>
          <w:sz w:val="23"/>
          <w:szCs w:val="23"/>
          <w:u w:val="single"/>
        </w:rPr>
        <w:fldChar w:fldCharType="end"/>
      </w:r>
      <w:bookmarkEnd w:id="6"/>
      <w:r w:rsidR="006A6545" w:rsidRPr="00771CB1">
        <w:rPr>
          <w:rFonts w:asciiTheme="majorHAnsi" w:hAnsiTheme="majorHAnsi" w:cs="Arial"/>
          <w:sz w:val="23"/>
          <w:szCs w:val="23"/>
        </w:rPr>
        <w:t xml:space="preserve">    </w:t>
      </w:r>
      <w:r w:rsidRPr="00771CB1">
        <w:rPr>
          <w:rFonts w:asciiTheme="majorHAnsi" w:hAnsiTheme="majorHAnsi" w:cs="Arial"/>
          <w:b/>
          <w:sz w:val="23"/>
          <w:szCs w:val="23"/>
        </w:rPr>
        <w:t>County:</w:t>
      </w:r>
      <w:r w:rsidRPr="00771CB1">
        <w:rPr>
          <w:rFonts w:asciiTheme="majorHAnsi" w:hAnsiTheme="majorHAnsi" w:cs="Arial"/>
          <w:sz w:val="23"/>
          <w:szCs w:val="23"/>
        </w:rPr>
        <w:t xml:space="preserve"> </w:t>
      </w:r>
      <w:r w:rsidR="00F71815" w:rsidRPr="00771CB1">
        <w:rPr>
          <w:rFonts w:asciiTheme="majorHAnsi" w:hAnsiTheme="majorHAnsi" w:cs="Arial"/>
          <w:sz w:val="23"/>
          <w:szCs w:val="23"/>
          <w:u w:val="single"/>
        </w:rPr>
        <w:fldChar w:fldCharType="begin">
          <w:ffData>
            <w:name w:val="Text6"/>
            <w:enabled/>
            <w:calcOnExit w:val="0"/>
            <w:textInput>
              <w:default w:val="___________"/>
            </w:textInput>
          </w:ffData>
        </w:fldChar>
      </w:r>
      <w:bookmarkStart w:id="7" w:name="Text6"/>
      <w:r w:rsidR="00F71815" w:rsidRPr="00771CB1">
        <w:rPr>
          <w:rFonts w:asciiTheme="majorHAnsi" w:hAnsiTheme="majorHAnsi" w:cs="Arial"/>
          <w:sz w:val="23"/>
          <w:szCs w:val="23"/>
          <w:u w:val="single"/>
        </w:rPr>
        <w:instrText xml:space="preserve"> FORMTEXT </w:instrText>
      </w:r>
      <w:r w:rsidR="00F71815" w:rsidRPr="00771CB1">
        <w:rPr>
          <w:rFonts w:asciiTheme="majorHAnsi" w:hAnsiTheme="majorHAnsi" w:cs="Arial"/>
          <w:sz w:val="23"/>
          <w:szCs w:val="23"/>
          <w:u w:val="single"/>
        </w:rPr>
      </w:r>
      <w:r w:rsidR="00F71815" w:rsidRPr="00771CB1">
        <w:rPr>
          <w:rFonts w:asciiTheme="majorHAnsi" w:hAnsiTheme="majorHAnsi" w:cs="Arial"/>
          <w:sz w:val="23"/>
          <w:szCs w:val="23"/>
          <w:u w:val="single"/>
        </w:rPr>
        <w:fldChar w:fldCharType="separate"/>
      </w:r>
      <w:r w:rsidR="00F71815" w:rsidRPr="00771CB1">
        <w:rPr>
          <w:rFonts w:asciiTheme="majorHAnsi" w:hAnsiTheme="majorHAnsi" w:cs="Arial"/>
          <w:noProof/>
          <w:sz w:val="23"/>
          <w:szCs w:val="23"/>
          <w:u w:val="single"/>
        </w:rPr>
        <w:t>___________</w:t>
      </w:r>
      <w:r w:rsidR="00F71815" w:rsidRPr="00771CB1">
        <w:rPr>
          <w:rFonts w:asciiTheme="majorHAnsi" w:hAnsiTheme="majorHAnsi" w:cs="Arial"/>
          <w:sz w:val="23"/>
          <w:szCs w:val="23"/>
          <w:u w:val="single"/>
        </w:rPr>
        <w:fldChar w:fldCharType="end"/>
      </w:r>
      <w:bookmarkEnd w:id="7"/>
      <w:r w:rsidR="006A6545" w:rsidRPr="00771CB1">
        <w:rPr>
          <w:rFonts w:asciiTheme="majorHAnsi" w:hAnsiTheme="majorHAnsi" w:cs="Arial"/>
          <w:sz w:val="23"/>
          <w:szCs w:val="23"/>
        </w:rPr>
        <w:t xml:space="preserve">    </w:t>
      </w:r>
      <w:r w:rsidRPr="00771CB1">
        <w:rPr>
          <w:rFonts w:asciiTheme="majorHAnsi" w:hAnsiTheme="majorHAnsi" w:cs="Arial"/>
          <w:b/>
          <w:sz w:val="23"/>
          <w:szCs w:val="23"/>
        </w:rPr>
        <w:t>Zip Code:</w:t>
      </w:r>
      <w:r w:rsidRPr="00771CB1">
        <w:rPr>
          <w:rFonts w:asciiTheme="majorHAnsi" w:hAnsiTheme="majorHAnsi" w:cs="Arial"/>
          <w:sz w:val="23"/>
          <w:szCs w:val="23"/>
        </w:rPr>
        <w:t xml:space="preserve"> </w:t>
      </w:r>
      <w:r w:rsidR="00F71815" w:rsidRPr="00771CB1">
        <w:rPr>
          <w:rFonts w:asciiTheme="majorHAnsi" w:hAnsiTheme="majorHAnsi" w:cs="Arial"/>
          <w:sz w:val="23"/>
          <w:szCs w:val="23"/>
          <w:u w:val="single"/>
        </w:rPr>
        <w:fldChar w:fldCharType="begin">
          <w:ffData>
            <w:name w:val="Text7"/>
            <w:enabled/>
            <w:calcOnExit w:val="0"/>
            <w:textInput>
              <w:default w:val="_________"/>
            </w:textInput>
          </w:ffData>
        </w:fldChar>
      </w:r>
      <w:bookmarkStart w:id="8" w:name="Text7"/>
      <w:r w:rsidR="00F71815" w:rsidRPr="00771CB1">
        <w:rPr>
          <w:rFonts w:asciiTheme="majorHAnsi" w:hAnsiTheme="majorHAnsi" w:cs="Arial"/>
          <w:sz w:val="23"/>
          <w:szCs w:val="23"/>
          <w:u w:val="single"/>
        </w:rPr>
        <w:instrText xml:space="preserve"> FORMTEXT </w:instrText>
      </w:r>
      <w:r w:rsidR="00F71815" w:rsidRPr="00771CB1">
        <w:rPr>
          <w:rFonts w:asciiTheme="majorHAnsi" w:hAnsiTheme="majorHAnsi" w:cs="Arial"/>
          <w:sz w:val="23"/>
          <w:szCs w:val="23"/>
          <w:u w:val="single"/>
        </w:rPr>
      </w:r>
      <w:r w:rsidR="00F71815" w:rsidRPr="00771CB1">
        <w:rPr>
          <w:rFonts w:asciiTheme="majorHAnsi" w:hAnsiTheme="majorHAnsi" w:cs="Arial"/>
          <w:sz w:val="23"/>
          <w:szCs w:val="23"/>
          <w:u w:val="single"/>
        </w:rPr>
        <w:fldChar w:fldCharType="separate"/>
      </w:r>
      <w:r w:rsidR="00F71815" w:rsidRPr="00771CB1">
        <w:rPr>
          <w:rFonts w:asciiTheme="majorHAnsi" w:hAnsiTheme="majorHAnsi" w:cs="Arial"/>
          <w:noProof/>
          <w:sz w:val="23"/>
          <w:szCs w:val="23"/>
          <w:u w:val="single"/>
        </w:rPr>
        <w:t>_________</w:t>
      </w:r>
      <w:r w:rsidR="00F71815" w:rsidRPr="00771CB1">
        <w:rPr>
          <w:rFonts w:asciiTheme="majorHAnsi" w:hAnsiTheme="majorHAnsi" w:cs="Arial"/>
          <w:sz w:val="23"/>
          <w:szCs w:val="23"/>
          <w:u w:val="single"/>
        </w:rPr>
        <w:fldChar w:fldCharType="end"/>
      </w:r>
      <w:bookmarkEnd w:id="8"/>
    </w:p>
    <w:p w14:paraId="2D7FB73A" w14:textId="77777777" w:rsidR="008D60F4" w:rsidRPr="00771CB1" w:rsidRDefault="008D60F4" w:rsidP="00747B30">
      <w:pPr>
        <w:rPr>
          <w:rFonts w:asciiTheme="majorHAnsi" w:hAnsiTheme="majorHAnsi" w:cs="Arial"/>
          <w:sz w:val="23"/>
          <w:szCs w:val="23"/>
        </w:rPr>
      </w:pPr>
    </w:p>
    <w:p w14:paraId="66E35CE5" w14:textId="1218D46B" w:rsidR="00C20443" w:rsidRPr="00771CB1" w:rsidRDefault="00B81F7F" w:rsidP="00747B30">
      <w:pPr>
        <w:rPr>
          <w:rFonts w:asciiTheme="majorHAnsi" w:hAnsiTheme="majorHAnsi" w:cs="Arial"/>
          <w:sz w:val="23"/>
          <w:szCs w:val="23"/>
        </w:rPr>
      </w:pPr>
      <w:r w:rsidRPr="00771CB1">
        <w:rPr>
          <w:rFonts w:asciiTheme="majorHAnsi" w:hAnsiTheme="majorHAnsi" w:cs="Arial"/>
          <w:b/>
          <w:sz w:val="23"/>
          <w:szCs w:val="23"/>
        </w:rPr>
        <w:t xml:space="preserve">Listing </w:t>
      </w:r>
      <w:r w:rsidR="00C20443" w:rsidRPr="00771CB1">
        <w:rPr>
          <w:rFonts w:asciiTheme="majorHAnsi" w:hAnsiTheme="majorHAnsi" w:cs="Arial"/>
          <w:b/>
          <w:sz w:val="23"/>
          <w:szCs w:val="23"/>
        </w:rPr>
        <w:t xml:space="preserve">Agent </w:t>
      </w:r>
      <w:r w:rsidR="00556AB1" w:rsidRPr="00771CB1">
        <w:rPr>
          <w:rFonts w:asciiTheme="majorHAnsi" w:hAnsiTheme="majorHAnsi" w:cs="Arial"/>
          <w:b/>
          <w:sz w:val="23"/>
          <w:szCs w:val="23"/>
        </w:rPr>
        <w:t>Real</w:t>
      </w:r>
      <w:r w:rsidR="00B04833" w:rsidRPr="00771CB1">
        <w:rPr>
          <w:rFonts w:asciiTheme="majorHAnsi" w:hAnsiTheme="majorHAnsi" w:cs="Arial"/>
          <w:b/>
          <w:sz w:val="23"/>
          <w:szCs w:val="23"/>
        </w:rPr>
        <w:t xml:space="preserve"> Estate Firm</w:t>
      </w:r>
      <w:r w:rsidR="00556AB1" w:rsidRPr="00771CB1">
        <w:rPr>
          <w:rFonts w:asciiTheme="majorHAnsi" w:hAnsiTheme="majorHAnsi" w:cs="Arial"/>
          <w:b/>
          <w:sz w:val="23"/>
          <w:szCs w:val="23"/>
        </w:rPr>
        <w:t>:</w:t>
      </w:r>
      <w:r w:rsidR="00556AB1" w:rsidRPr="00771CB1">
        <w:rPr>
          <w:rFonts w:asciiTheme="majorHAnsi" w:hAnsiTheme="majorHAnsi" w:cs="Arial"/>
          <w:sz w:val="23"/>
          <w:szCs w:val="23"/>
        </w:rPr>
        <w:t xml:space="preserve"> </w:t>
      </w:r>
      <w:r w:rsidR="00F71815" w:rsidRPr="00771CB1">
        <w:rPr>
          <w:rFonts w:asciiTheme="majorHAnsi" w:hAnsiTheme="majorHAnsi" w:cs="Arial"/>
          <w:sz w:val="23"/>
          <w:szCs w:val="23"/>
          <w:u w:val="single"/>
        </w:rPr>
        <w:fldChar w:fldCharType="begin">
          <w:ffData>
            <w:name w:val="Text8"/>
            <w:enabled/>
            <w:calcOnExit w:val="0"/>
            <w:textInput>
              <w:default w:val="________________________________"/>
            </w:textInput>
          </w:ffData>
        </w:fldChar>
      </w:r>
      <w:bookmarkStart w:id="9" w:name="Text8"/>
      <w:r w:rsidR="00F71815" w:rsidRPr="00771CB1">
        <w:rPr>
          <w:rFonts w:asciiTheme="majorHAnsi" w:hAnsiTheme="majorHAnsi" w:cs="Arial"/>
          <w:sz w:val="23"/>
          <w:szCs w:val="23"/>
          <w:u w:val="single"/>
        </w:rPr>
        <w:instrText xml:space="preserve"> FORMTEXT </w:instrText>
      </w:r>
      <w:r w:rsidR="00F71815" w:rsidRPr="00771CB1">
        <w:rPr>
          <w:rFonts w:asciiTheme="majorHAnsi" w:hAnsiTheme="majorHAnsi" w:cs="Arial"/>
          <w:sz w:val="23"/>
          <w:szCs w:val="23"/>
          <w:u w:val="single"/>
        </w:rPr>
      </w:r>
      <w:r w:rsidR="00F71815" w:rsidRPr="00771CB1">
        <w:rPr>
          <w:rFonts w:asciiTheme="majorHAnsi" w:hAnsiTheme="majorHAnsi" w:cs="Arial"/>
          <w:sz w:val="23"/>
          <w:szCs w:val="23"/>
          <w:u w:val="single"/>
        </w:rPr>
        <w:fldChar w:fldCharType="separate"/>
      </w:r>
      <w:r w:rsidR="00F71815" w:rsidRPr="00771CB1">
        <w:rPr>
          <w:rFonts w:asciiTheme="majorHAnsi" w:hAnsiTheme="majorHAnsi" w:cs="Arial"/>
          <w:noProof/>
          <w:sz w:val="23"/>
          <w:szCs w:val="23"/>
          <w:u w:val="single"/>
        </w:rPr>
        <w:t>________________________________</w:t>
      </w:r>
      <w:r w:rsidR="00F71815" w:rsidRPr="00771CB1">
        <w:rPr>
          <w:rFonts w:asciiTheme="majorHAnsi" w:hAnsiTheme="majorHAnsi" w:cs="Arial"/>
          <w:sz w:val="23"/>
          <w:szCs w:val="23"/>
          <w:u w:val="single"/>
        </w:rPr>
        <w:fldChar w:fldCharType="end"/>
      </w:r>
      <w:bookmarkEnd w:id="9"/>
    </w:p>
    <w:p w14:paraId="59E90FE0" w14:textId="275FB20A" w:rsidR="005D286C" w:rsidRPr="00771CB1" w:rsidRDefault="00F05168" w:rsidP="00747B30">
      <w:pPr>
        <w:rPr>
          <w:rFonts w:asciiTheme="majorHAnsi" w:hAnsiTheme="majorHAnsi" w:cs="Arial"/>
          <w:sz w:val="23"/>
          <w:szCs w:val="23"/>
        </w:rPr>
      </w:pPr>
      <w:r w:rsidRPr="00771CB1">
        <w:rPr>
          <w:rFonts w:asciiTheme="majorHAnsi" w:hAnsiTheme="majorHAnsi" w:cs="Arial"/>
          <w:b/>
          <w:sz w:val="23"/>
          <w:szCs w:val="23"/>
        </w:rPr>
        <w:t>Realtor:</w:t>
      </w:r>
      <w:r w:rsidRPr="00771CB1">
        <w:rPr>
          <w:rFonts w:asciiTheme="majorHAnsi" w:hAnsiTheme="majorHAnsi" w:cs="Arial"/>
          <w:sz w:val="23"/>
          <w:szCs w:val="23"/>
        </w:rPr>
        <w:t xml:space="preserve"> </w:t>
      </w:r>
      <w:r w:rsidR="00F71815" w:rsidRPr="00771CB1">
        <w:rPr>
          <w:rFonts w:asciiTheme="majorHAnsi" w:hAnsiTheme="majorHAnsi" w:cs="Arial"/>
          <w:sz w:val="23"/>
          <w:szCs w:val="23"/>
          <w:u w:val="single"/>
        </w:rPr>
        <w:fldChar w:fldCharType="begin">
          <w:ffData>
            <w:name w:val="Text9"/>
            <w:enabled/>
            <w:calcOnExit w:val="0"/>
            <w:textInput>
              <w:default w:val="___________________"/>
            </w:textInput>
          </w:ffData>
        </w:fldChar>
      </w:r>
      <w:bookmarkStart w:id="10" w:name="Text9"/>
      <w:r w:rsidR="00F71815" w:rsidRPr="00771CB1">
        <w:rPr>
          <w:rFonts w:asciiTheme="majorHAnsi" w:hAnsiTheme="majorHAnsi" w:cs="Arial"/>
          <w:sz w:val="23"/>
          <w:szCs w:val="23"/>
          <w:u w:val="single"/>
        </w:rPr>
        <w:instrText xml:space="preserve"> FORMTEXT </w:instrText>
      </w:r>
      <w:r w:rsidR="00F71815" w:rsidRPr="00771CB1">
        <w:rPr>
          <w:rFonts w:asciiTheme="majorHAnsi" w:hAnsiTheme="majorHAnsi" w:cs="Arial"/>
          <w:sz w:val="23"/>
          <w:szCs w:val="23"/>
          <w:u w:val="single"/>
        </w:rPr>
      </w:r>
      <w:r w:rsidR="00F71815" w:rsidRPr="00771CB1">
        <w:rPr>
          <w:rFonts w:asciiTheme="majorHAnsi" w:hAnsiTheme="majorHAnsi" w:cs="Arial"/>
          <w:sz w:val="23"/>
          <w:szCs w:val="23"/>
          <w:u w:val="single"/>
        </w:rPr>
        <w:fldChar w:fldCharType="separate"/>
      </w:r>
      <w:r w:rsidR="00F71815" w:rsidRPr="00771CB1">
        <w:rPr>
          <w:rFonts w:asciiTheme="majorHAnsi" w:hAnsiTheme="majorHAnsi" w:cs="Arial"/>
          <w:noProof/>
          <w:sz w:val="23"/>
          <w:szCs w:val="23"/>
          <w:u w:val="single"/>
        </w:rPr>
        <w:t>___________________</w:t>
      </w:r>
      <w:r w:rsidR="00F71815" w:rsidRPr="00771CB1">
        <w:rPr>
          <w:rFonts w:asciiTheme="majorHAnsi" w:hAnsiTheme="majorHAnsi" w:cs="Arial"/>
          <w:sz w:val="23"/>
          <w:szCs w:val="23"/>
          <w:u w:val="single"/>
        </w:rPr>
        <w:fldChar w:fldCharType="end"/>
      </w:r>
      <w:bookmarkEnd w:id="10"/>
      <w:r w:rsidR="005D286C" w:rsidRPr="00771CB1">
        <w:rPr>
          <w:rFonts w:asciiTheme="majorHAnsi" w:hAnsiTheme="majorHAnsi" w:cs="Arial"/>
          <w:sz w:val="23"/>
          <w:szCs w:val="23"/>
        </w:rPr>
        <w:t xml:space="preserve">    </w:t>
      </w:r>
      <w:r w:rsidR="005D286C" w:rsidRPr="00771CB1">
        <w:rPr>
          <w:rFonts w:asciiTheme="majorHAnsi" w:hAnsiTheme="majorHAnsi" w:cs="Arial"/>
          <w:b/>
          <w:sz w:val="23"/>
          <w:szCs w:val="23"/>
        </w:rPr>
        <w:t>Transaction Coordinator/Assistant</w:t>
      </w:r>
      <w:r w:rsidR="006A6545" w:rsidRPr="00771CB1">
        <w:rPr>
          <w:rFonts w:asciiTheme="majorHAnsi" w:hAnsiTheme="majorHAnsi" w:cs="Arial"/>
          <w:b/>
          <w:sz w:val="23"/>
          <w:szCs w:val="23"/>
        </w:rPr>
        <w:t xml:space="preserve"> (if applicable)</w:t>
      </w:r>
      <w:r w:rsidR="005D286C" w:rsidRPr="00771CB1">
        <w:rPr>
          <w:rFonts w:asciiTheme="majorHAnsi" w:hAnsiTheme="majorHAnsi" w:cs="Arial"/>
          <w:b/>
          <w:sz w:val="23"/>
          <w:szCs w:val="23"/>
        </w:rPr>
        <w:t>:</w:t>
      </w:r>
      <w:r w:rsidR="005D286C" w:rsidRPr="00771CB1">
        <w:rPr>
          <w:rFonts w:asciiTheme="majorHAnsi" w:hAnsiTheme="majorHAnsi" w:cs="Arial"/>
          <w:sz w:val="23"/>
          <w:szCs w:val="23"/>
        </w:rPr>
        <w:t xml:space="preserve"> </w:t>
      </w:r>
      <w:r w:rsidR="00F71815" w:rsidRPr="00771CB1">
        <w:rPr>
          <w:rFonts w:asciiTheme="majorHAnsi" w:hAnsiTheme="majorHAnsi" w:cs="Arial"/>
          <w:sz w:val="23"/>
          <w:szCs w:val="23"/>
          <w:u w:val="single"/>
        </w:rPr>
        <w:fldChar w:fldCharType="begin">
          <w:ffData>
            <w:name w:val="Text12"/>
            <w:enabled/>
            <w:calcOnExit w:val="0"/>
            <w:textInput>
              <w:default w:val="_______________"/>
            </w:textInput>
          </w:ffData>
        </w:fldChar>
      </w:r>
      <w:bookmarkStart w:id="11" w:name="Text12"/>
      <w:r w:rsidR="00F71815" w:rsidRPr="00771CB1">
        <w:rPr>
          <w:rFonts w:asciiTheme="majorHAnsi" w:hAnsiTheme="majorHAnsi" w:cs="Arial"/>
          <w:sz w:val="23"/>
          <w:szCs w:val="23"/>
          <w:u w:val="single"/>
        </w:rPr>
        <w:instrText xml:space="preserve"> FORMTEXT </w:instrText>
      </w:r>
      <w:r w:rsidR="00F71815" w:rsidRPr="00771CB1">
        <w:rPr>
          <w:rFonts w:asciiTheme="majorHAnsi" w:hAnsiTheme="majorHAnsi" w:cs="Arial"/>
          <w:sz w:val="23"/>
          <w:szCs w:val="23"/>
          <w:u w:val="single"/>
        </w:rPr>
      </w:r>
      <w:r w:rsidR="00F71815" w:rsidRPr="00771CB1">
        <w:rPr>
          <w:rFonts w:asciiTheme="majorHAnsi" w:hAnsiTheme="majorHAnsi" w:cs="Arial"/>
          <w:sz w:val="23"/>
          <w:szCs w:val="23"/>
          <w:u w:val="single"/>
        </w:rPr>
        <w:fldChar w:fldCharType="separate"/>
      </w:r>
      <w:r w:rsidR="00F71815" w:rsidRPr="00771CB1">
        <w:rPr>
          <w:rFonts w:asciiTheme="majorHAnsi" w:hAnsiTheme="majorHAnsi" w:cs="Arial"/>
          <w:noProof/>
          <w:sz w:val="23"/>
          <w:szCs w:val="23"/>
          <w:u w:val="single"/>
        </w:rPr>
        <w:t>_______________</w:t>
      </w:r>
      <w:r w:rsidR="00F71815" w:rsidRPr="00771CB1">
        <w:rPr>
          <w:rFonts w:asciiTheme="majorHAnsi" w:hAnsiTheme="majorHAnsi" w:cs="Arial"/>
          <w:sz w:val="23"/>
          <w:szCs w:val="23"/>
          <w:u w:val="single"/>
        </w:rPr>
        <w:fldChar w:fldCharType="end"/>
      </w:r>
      <w:bookmarkEnd w:id="11"/>
    </w:p>
    <w:p w14:paraId="5A6349AA" w14:textId="71F75D2D" w:rsidR="00C20443" w:rsidRPr="00771CB1" w:rsidRDefault="00470F10" w:rsidP="00747B30">
      <w:pPr>
        <w:rPr>
          <w:rFonts w:asciiTheme="majorHAnsi" w:hAnsiTheme="majorHAnsi" w:cs="Arial"/>
          <w:sz w:val="23"/>
          <w:szCs w:val="23"/>
        </w:rPr>
      </w:pPr>
      <w:r w:rsidRPr="00771CB1">
        <w:rPr>
          <w:rFonts w:asciiTheme="majorHAnsi" w:hAnsiTheme="majorHAnsi" w:cs="Arial"/>
          <w:b/>
          <w:sz w:val="23"/>
          <w:szCs w:val="23"/>
        </w:rPr>
        <w:t>Phone Number</w:t>
      </w:r>
      <w:r w:rsidR="00B81F7F" w:rsidRPr="00771CB1">
        <w:rPr>
          <w:rFonts w:asciiTheme="majorHAnsi" w:hAnsiTheme="majorHAnsi" w:cs="Arial"/>
          <w:b/>
          <w:sz w:val="23"/>
          <w:szCs w:val="23"/>
        </w:rPr>
        <w:t>(s)</w:t>
      </w:r>
      <w:r w:rsidR="00C20443" w:rsidRPr="00771CB1">
        <w:rPr>
          <w:rFonts w:asciiTheme="majorHAnsi" w:hAnsiTheme="majorHAnsi" w:cs="Arial"/>
          <w:b/>
          <w:sz w:val="23"/>
          <w:szCs w:val="23"/>
        </w:rPr>
        <w:t>:</w:t>
      </w:r>
      <w:r w:rsidR="00C20443" w:rsidRPr="00771CB1">
        <w:rPr>
          <w:rFonts w:asciiTheme="majorHAnsi" w:hAnsiTheme="majorHAnsi" w:cs="Arial"/>
          <w:sz w:val="23"/>
          <w:szCs w:val="23"/>
        </w:rPr>
        <w:t xml:space="preserve"> </w:t>
      </w:r>
      <w:r w:rsidR="00F71815" w:rsidRPr="00771CB1">
        <w:rPr>
          <w:rFonts w:asciiTheme="majorHAnsi" w:hAnsiTheme="majorHAnsi" w:cs="Arial"/>
          <w:sz w:val="23"/>
          <w:szCs w:val="23"/>
          <w:u w:val="single"/>
        </w:rPr>
        <w:fldChar w:fldCharType="begin">
          <w:ffData>
            <w:name w:val="Text10"/>
            <w:enabled/>
            <w:calcOnExit w:val="0"/>
            <w:textInput>
              <w:default w:val="______________"/>
            </w:textInput>
          </w:ffData>
        </w:fldChar>
      </w:r>
      <w:bookmarkStart w:id="12" w:name="Text10"/>
      <w:r w:rsidR="00F71815" w:rsidRPr="00771CB1">
        <w:rPr>
          <w:rFonts w:asciiTheme="majorHAnsi" w:hAnsiTheme="majorHAnsi" w:cs="Arial"/>
          <w:sz w:val="23"/>
          <w:szCs w:val="23"/>
          <w:u w:val="single"/>
        </w:rPr>
        <w:instrText xml:space="preserve"> FORMTEXT </w:instrText>
      </w:r>
      <w:r w:rsidR="00F71815" w:rsidRPr="00771CB1">
        <w:rPr>
          <w:rFonts w:asciiTheme="majorHAnsi" w:hAnsiTheme="majorHAnsi" w:cs="Arial"/>
          <w:sz w:val="23"/>
          <w:szCs w:val="23"/>
          <w:u w:val="single"/>
        </w:rPr>
      </w:r>
      <w:r w:rsidR="00F71815" w:rsidRPr="00771CB1">
        <w:rPr>
          <w:rFonts w:asciiTheme="majorHAnsi" w:hAnsiTheme="majorHAnsi" w:cs="Arial"/>
          <w:sz w:val="23"/>
          <w:szCs w:val="23"/>
          <w:u w:val="single"/>
        </w:rPr>
        <w:fldChar w:fldCharType="separate"/>
      </w:r>
      <w:r w:rsidR="00F71815" w:rsidRPr="00771CB1">
        <w:rPr>
          <w:rFonts w:asciiTheme="majorHAnsi" w:hAnsiTheme="majorHAnsi" w:cs="Arial"/>
          <w:noProof/>
          <w:sz w:val="23"/>
          <w:szCs w:val="23"/>
          <w:u w:val="single"/>
        </w:rPr>
        <w:t>______________</w:t>
      </w:r>
      <w:r w:rsidR="00F71815" w:rsidRPr="00771CB1">
        <w:rPr>
          <w:rFonts w:asciiTheme="majorHAnsi" w:hAnsiTheme="majorHAnsi" w:cs="Arial"/>
          <w:sz w:val="23"/>
          <w:szCs w:val="23"/>
          <w:u w:val="single"/>
        </w:rPr>
        <w:fldChar w:fldCharType="end"/>
      </w:r>
      <w:bookmarkEnd w:id="12"/>
      <w:r w:rsidR="005D286C" w:rsidRPr="00771CB1">
        <w:rPr>
          <w:rFonts w:asciiTheme="majorHAnsi" w:hAnsiTheme="majorHAnsi" w:cs="Arial"/>
          <w:sz w:val="23"/>
          <w:szCs w:val="23"/>
        </w:rPr>
        <w:t xml:space="preserve">      </w:t>
      </w:r>
      <w:r w:rsidR="00C20443" w:rsidRPr="00771CB1">
        <w:rPr>
          <w:rFonts w:asciiTheme="majorHAnsi" w:hAnsiTheme="majorHAnsi" w:cs="Arial"/>
          <w:b/>
          <w:sz w:val="23"/>
          <w:szCs w:val="23"/>
        </w:rPr>
        <w:t>Email</w:t>
      </w:r>
      <w:r w:rsidR="005D286C" w:rsidRPr="00771CB1">
        <w:rPr>
          <w:rFonts w:asciiTheme="majorHAnsi" w:hAnsiTheme="majorHAnsi" w:cs="Arial"/>
          <w:b/>
          <w:sz w:val="23"/>
          <w:szCs w:val="23"/>
        </w:rPr>
        <w:t>(s)</w:t>
      </w:r>
      <w:r w:rsidR="00C20443" w:rsidRPr="00771CB1">
        <w:rPr>
          <w:rFonts w:asciiTheme="majorHAnsi" w:hAnsiTheme="majorHAnsi" w:cs="Arial"/>
          <w:b/>
          <w:sz w:val="23"/>
          <w:szCs w:val="23"/>
        </w:rPr>
        <w:t>:</w:t>
      </w:r>
      <w:r w:rsidR="00C20443" w:rsidRPr="00771CB1">
        <w:rPr>
          <w:rFonts w:asciiTheme="majorHAnsi" w:hAnsiTheme="majorHAnsi" w:cs="Arial"/>
          <w:sz w:val="23"/>
          <w:szCs w:val="23"/>
        </w:rPr>
        <w:t xml:space="preserve"> </w:t>
      </w:r>
      <w:r w:rsidR="00F71815" w:rsidRPr="00771CB1">
        <w:rPr>
          <w:rFonts w:asciiTheme="majorHAnsi" w:hAnsiTheme="majorHAnsi" w:cs="Arial"/>
          <w:sz w:val="23"/>
          <w:szCs w:val="23"/>
          <w:u w:val="single"/>
        </w:rPr>
        <w:fldChar w:fldCharType="begin">
          <w:ffData>
            <w:name w:val="Text11"/>
            <w:enabled/>
            <w:calcOnExit w:val="0"/>
            <w:textInput>
              <w:default w:val="__________________________________"/>
            </w:textInput>
          </w:ffData>
        </w:fldChar>
      </w:r>
      <w:bookmarkStart w:id="13" w:name="Text11"/>
      <w:r w:rsidR="00F71815" w:rsidRPr="00771CB1">
        <w:rPr>
          <w:rFonts w:asciiTheme="majorHAnsi" w:hAnsiTheme="majorHAnsi" w:cs="Arial"/>
          <w:sz w:val="23"/>
          <w:szCs w:val="23"/>
          <w:u w:val="single"/>
        </w:rPr>
        <w:instrText xml:space="preserve"> FORMTEXT </w:instrText>
      </w:r>
      <w:r w:rsidR="00F71815" w:rsidRPr="00771CB1">
        <w:rPr>
          <w:rFonts w:asciiTheme="majorHAnsi" w:hAnsiTheme="majorHAnsi" w:cs="Arial"/>
          <w:sz w:val="23"/>
          <w:szCs w:val="23"/>
          <w:u w:val="single"/>
        </w:rPr>
      </w:r>
      <w:r w:rsidR="00F71815" w:rsidRPr="00771CB1">
        <w:rPr>
          <w:rFonts w:asciiTheme="majorHAnsi" w:hAnsiTheme="majorHAnsi" w:cs="Arial"/>
          <w:sz w:val="23"/>
          <w:szCs w:val="23"/>
          <w:u w:val="single"/>
        </w:rPr>
        <w:fldChar w:fldCharType="separate"/>
      </w:r>
      <w:r w:rsidR="00F71815" w:rsidRPr="00771CB1">
        <w:rPr>
          <w:rFonts w:asciiTheme="majorHAnsi" w:hAnsiTheme="majorHAnsi" w:cs="Arial"/>
          <w:noProof/>
          <w:sz w:val="23"/>
          <w:szCs w:val="23"/>
          <w:u w:val="single"/>
        </w:rPr>
        <w:t>__________________________________</w:t>
      </w:r>
      <w:r w:rsidR="00F71815" w:rsidRPr="00771CB1">
        <w:rPr>
          <w:rFonts w:asciiTheme="majorHAnsi" w:hAnsiTheme="majorHAnsi" w:cs="Arial"/>
          <w:sz w:val="23"/>
          <w:szCs w:val="23"/>
          <w:u w:val="single"/>
        </w:rPr>
        <w:fldChar w:fldCharType="end"/>
      </w:r>
      <w:bookmarkEnd w:id="13"/>
    </w:p>
    <w:p w14:paraId="42C59AB9" w14:textId="77777777" w:rsidR="00C20443" w:rsidRPr="00771CB1" w:rsidRDefault="00C20443" w:rsidP="00747B30">
      <w:pPr>
        <w:rPr>
          <w:rFonts w:asciiTheme="majorHAnsi" w:hAnsiTheme="majorHAnsi" w:cs="Arial"/>
          <w:sz w:val="23"/>
          <w:szCs w:val="23"/>
        </w:rPr>
      </w:pPr>
    </w:p>
    <w:p w14:paraId="0612A943" w14:textId="370B389F" w:rsidR="00C20443" w:rsidRPr="00771CB1" w:rsidRDefault="00C20443" w:rsidP="00747B30">
      <w:pPr>
        <w:rPr>
          <w:rFonts w:asciiTheme="majorHAnsi" w:hAnsiTheme="majorHAnsi" w:cs="Arial"/>
          <w:sz w:val="23"/>
          <w:szCs w:val="23"/>
        </w:rPr>
      </w:pPr>
      <w:r w:rsidRPr="00771CB1">
        <w:rPr>
          <w:rFonts w:asciiTheme="majorHAnsi" w:hAnsiTheme="majorHAnsi" w:cs="Arial"/>
          <w:b/>
          <w:sz w:val="23"/>
          <w:szCs w:val="23"/>
        </w:rPr>
        <w:t xml:space="preserve">Buyers Agent </w:t>
      </w:r>
      <w:r w:rsidR="00470F10" w:rsidRPr="00771CB1">
        <w:rPr>
          <w:rFonts w:asciiTheme="majorHAnsi" w:hAnsiTheme="majorHAnsi" w:cs="Arial"/>
          <w:b/>
          <w:sz w:val="23"/>
          <w:szCs w:val="23"/>
        </w:rPr>
        <w:t>Real Estate Firm</w:t>
      </w:r>
      <w:r w:rsidRPr="00771CB1">
        <w:rPr>
          <w:rFonts w:asciiTheme="majorHAnsi" w:hAnsiTheme="majorHAnsi" w:cs="Arial"/>
          <w:b/>
          <w:sz w:val="23"/>
          <w:szCs w:val="23"/>
        </w:rPr>
        <w:t>:</w:t>
      </w:r>
      <w:r w:rsidRPr="00771CB1">
        <w:rPr>
          <w:rFonts w:asciiTheme="majorHAnsi" w:hAnsiTheme="majorHAnsi" w:cs="Arial"/>
          <w:sz w:val="23"/>
          <w:szCs w:val="23"/>
        </w:rPr>
        <w:t xml:space="preserve"> </w:t>
      </w:r>
      <w:r w:rsidR="00F71815" w:rsidRPr="00771CB1">
        <w:rPr>
          <w:rFonts w:asciiTheme="majorHAnsi" w:hAnsiTheme="majorHAnsi" w:cs="Arial"/>
          <w:sz w:val="23"/>
          <w:szCs w:val="23"/>
          <w:u w:val="single"/>
        </w:rPr>
        <w:fldChar w:fldCharType="begin">
          <w:ffData>
            <w:name w:val="Text13"/>
            <w:enabled/>
            <w:calcOnExit w:val="0"/>
            <w:textInput>
              <w:default w:val="________________________________"/>
            </w:textInput>
          </w:ffData>
        </w:fldChar>
      </w:r>
      <w:bookmarkStart w:id="14" w:name="Text13"/>
      <w:r w:rsidR="00F71815" w:rsidRPr="00771CB1">
        <w:rPr>
          <w:rFonts w:asciiTheme="majorHAnsi" w:hAnsiTheme="majorHAnsi" w:cs="Arial"/>
          <w:sz w:val="23"/>
          <w:szCs w:val="23"/>
          <w:u w:val="single"/>
        </w:rPr>
        <w:instrText xml:space="preserve"> FORMTEXT </w:instrText>
      </w:r>
      <w:r w:rsidR="00F71815" w:rsidRPr="00771CB1">
        <w:rPr>
          <w:rFonts w:asciiTheme="majorHAnsi" w:hAnsiTheme="majorHAnsi" w:cs="Arial"/>
          <w:sz w:val="23"/>
          <w:szCs w:val="23"/>
          <w:u w:val="single"/>
        </w:rPr>
      </w:r>
      <w:r w:rsidR="00F71815" w:rsidRPr="00771CB1">
        <w:rPr>
          <w:rFonts w:asciiTheme="majorHAnsi" w:hAnsiTheme="majorHAnsi" w:cs="Arial"/>
          <w:sz w:val="23"/>
          <w:szCs w:val="23"/>
          <w:u w:val="single"/>
        </w:rPr>
        <w:fldChar w:fldCharType="separate"/>
      </w:r>
      <w:r w:rsidR="00F71815" w:rsidRPr="00771CB1">
        <w:rPr>
          <w:rFonts w:asciiTheme="majorHAnsi" w:hAnsiTheme="majorHAnsi" w:cs="Arial"/>
          <w:noProof/>
          <w:sz w:val="23"/>
          <w:szCs w:val="23"/>
          <w:u w:val="single"/>
        </w:rPr>
        <w:t>________________________________</w:t>
      </w:r>
      <w:r w:rsidR="00F71815" w:rsidRPr="00771CB1">
        <w:rPr>
          <w:rFonts w:asciiTheme="majorHAnsi" w:hAnsiTheme="majorHAnsi" w:cs="Arial"/>
          <w:sz w:val="23"/>
          <w:szCs w:val="23"/>
          <w:u w:val="single"/>
        </w:rPr>
        <w:fldChar w:fldCharType="end"/>
      </w:r>
      <w:bookmarkEnd w:id="14"/>
    </w:p>
    <w:p w14:paraId="39027182" w14:textId="66BD73CD" w:rsidR="005D286C" w:rsidRPr="00771CB1" w:rsidRDefault="00C20443" w:rsidP="00747B30">
      <w:pPr>
        <w:rPr>
          <w:rFonts w:asciiTheme="majorHAnsi" w:hAnsiTheme="majorHAnsi" w:cs="Arial"/>
          <w:sz w:val="23"/>
          <w:szCs w:val="23"/>
        </w:rPr>
      </w:pPr>
      <w:r w:rsidRPr="00771CB1">
        <w:rPr>
          <w:rFonts w:asciiTheme="majorHAnsi" w:hAnsiTheme="majorHAnsi" w:cs="Arial"/>
          <w:b/>
          <w:sz w:val="23"/>
          <w:szCs w:val="23"/>
        </w:rPr>
        <w:t>Realtor:</w:t>
      </w:r>
      <w:r w:rsidRPr="00771CB1">
        <w:rPr>
          <w:rFonts w:asciiTheme="majorHAnsi" w:hAnsiTheme="majorHAnsi" w:cs="Arial"/>
          <w:sz w:val="23"/>
          <w:szCs w:val="23"/>
        </w:rPr>
        <w:t xml:space="preserve"> </w:t>
      </w:r>
      <w:r w:rsidR="00F71815" w:rsidRPr="00771CB1">
        <w:rPr>
          <w:rFonts w:asciiTheme="majorHAnsi" w:hAnsiTheme="majorHAnsi" w:cs="Arial"/>
          <w:sz w:val="23"/>
          <w:szCs w:val="23"/>
          <w:u w:val="single"/>
        </w:rPr>
        <w:fldChar w:fldCharType="begin">
          <w:ffData>
            <w:name w:val="Text14"/>
            <w:enabled/>
            <w:calcOnExit w:val="0"/>
            <w:textInput>
              <w:default w:val="___________________"/>
            </w:textInput>
          </w:ffData>
        </w:fldChar>
      </w:r>
      <w:bookmarkStart w:id="15" w:name="Text14"/>
      <w:r w:rsidR="00F71815" w:rsidRPr="00771CB1">
        <w:rPr>
          <w:rFonts w:asciiTheme="majorHAnsi" w:hAnsiTheme="majorHAnsi" w:cs="Arial"/>
          <w:sz w:val="23"/>
          <w:szCs w:val="23"/>
          <w:u w:val="single"/>
        </w:rPr>
        <w:instrText xml:space="preserve"> FORMTEXT </w:instrText>
      </w:r>
      <w:r w:rsidR="00F71815" w:rsidRPr="00771CB1">
        <w:rPr>
          <w:rFonts w:asciiTheme="majorHAnsi" w:hAnsiTheme="majorHAnsi" w:cs="Arial"/>
          <w:sz w:val="23"/>
          <w:szCs w:val="23"/>
          <w:u w:val="single"/>
        </w:rPr>
      </w:r>
      <w:r w:rsidR="00F71815" w:rsidRPr="00771CB1">
        <w:rPr>
          <w:rFonts w:asciiTheme="majorHAnsi" w:hAnsiTheme="majorHAnsi" w:cs="Arial"/>
          <w:sz w:val="23"/>
          <w:szCs w:val="23"/>
          <w:u w:val="single"/>
        </w:rPr>
        <w:fldChar w:fldCharType="separate"/>
      </w:r>
      <w:r w:rsidR="00F71815" w:rsidRPr="00771CB1">
        <w:rPr>
          <w:rFonts w:asciiTheme="majorHAnsi" w:hAnsiTheme="majorHAnsi" w:cs="Arial"/>
          <w:noProof/>
          <w:sz w:val="23"/>
          <w:szCs w:val="23"/>
          <w:u w:val="single"/>
        </w:rPr>
        <w:t>___________________</w:t>
      </w:r>
      <w:r w:rsidR="00F71815" w:rsidRPr="00771CB1">
        <w:rPr>
          <w:rFonts w:asciiTheme="majorHAnsi" w:hAnsiTheme="majorHAnsi" w:cs="Arial"/>
          <w:sz w:val="23"/>
          <w:szCs w:val="23"/>
          <w:u w:val="single"/>
        </w:rPr>
        <w:fldChar w:fldCharType="end"/>
      </w:r>
      <w:bookmarkEnd w:id="15"/>
      <w:r w:rsidR="005D286C" w:rsidRPr="00771CB1">
        <w:rPr>
          <w:rFonts w:asciiTheme="majorHAnsi" w:hAnsiTheme="majorHAnsi" w:cs="Arial"/>
          <w:sz w:val="23"/>
          <w:szCs w:val="23"/>
        </w:rPr>
        <w:t xml:space="preserve">    </w:t>
      </w:r>
      <w:r w:rsidR="005D286C" w:rsidRPr="00771CB1">
        <w:rPr>
          <w:rFonts w:asciiTheme="majorHAnsi" w:hAnsiTheme="majorHAnsi" w:cs="Arial"/>
          <w:b/>
          <w:sz w:val="23"/>
          <w:szCs w:val="23"/>
        </w:rPr>
        <w:t>Transaction Coordinator/Assistant</w:t>
      </w:r>
      <w:r w:rsidR="006A6545" w:rsidRPr="00771CB1">
        <w:rPr>
          <w:rFonts w:asciiTheme="majorHAnsi" w:hAnsiTheme="majorHAnsi" w:cs="Arial"/>
          <w:b/>
          <w:sz w:val="23"/>
          <w:szCs w:val="23"/>
        </w:rPr>
        <w:t xml:space="preserve"> (if applicable)</w:t>
      </w:r>
      <w:r w:rsidR="005D286C" w:rsidRPr="00771CB1">
        <w:rPr>
          <w:rFonts w:asciiTheme="majorHAnsi" w:hAnsiTheme="majorHAnsi" w:cs="Arial"/>
          <w:b/>
          <w:sz w:val="23"/>
          <w:szCs w:val="23"/>
        </w:rPr>
        <w:t>:</w:t>
      </w:r>
      <w:r w:rsidR="005D286C" w:rsidRPr="00771CB1">
        <w:rPr>
          <w:rFonts w:asciiTheme="majorHAnsi" w:hAnsiTheme="majorHAnsi" w:cs="Arial"/>
          <w:sz w:val="23"/>
          <w:szCs w:val="23"/>
        </w:rPr>
        <w:t xml:space="preserve"> </w:t>
      </w:r>
      <w:r w:rsidR="00F71815" w:rsidRPr="00771CB1">
        <w:rPr>
          <w:rFonts w:asciiTheme="majorHAnsi" w:hAnsiTheme="majorHAnsi" w:cs="Arial"/>
          <w:sz w:val="23"/>
          <w:szCs w:val="23"/>
          <w:u w:val="single"/>
        </w:rPr>
        <w:fldChar w:fldCharType="begin">
          <w:ffData>
            <w:name w:val="Text15"/>
            <w:enabled/>
            <w:calcOnExit w:val="0"/>
            <w:textInput>
              <w:default w:val="_______________"/>
            </w:textInput>
          </w:ffData>
        </w:fldChar>
      </w:r>
      <w:bookmarkStart w:id="16" w:name="Text15"/>
      <w:r w:rsidR="00F71815" w:rsidRPr="00771CB1">
        <w:rPr>
          <w:rFonts w:asciiTheme="majorHAnsi" w:hAnsiTheme="majorHAnsi" w:cs="Arial"/>
          <w:sz w:val="23"/>
          <w:szCs w:val="23"/>
          <w:u w:val="single"/>
        </w:rPr>
        <w:instrText xml:space="preserve"> FORMTEXT </w:instrText>
      </w:r>
      <w:r w:rsidR="00F71815" w:rsidRPr="00771CB1">
        <w:rPr>
          <w:rFonts w:asciiTheme="majorHAnsi" w:hAnsiTheme="majorHAnsi" w:cs="Arial"/>
          <w:sz w:val="23"/>
          <w:szCs w:val="23"/>
          <w:u w:val="single"/>
        </w:rPr>
      </w:r>
      <w:r w:rsidR="00F71815" w:rsidRPr="00771CB1">
        <w:rPr>
          <w:rFonts w:asciiTheme="majorHAnsi" w:hAnsiTheme="majorHAnsi" w:cs="Arial"/>
          <w:sz w:val="23"/>
          <w:szCs w:val="23"/>
          <w:u w:val="single"/>
        </w:rPr>
        <w:fldChar w:fldCharType="separate"/>
      </w:r>
      <w:r w:rsidR="00F71815" w:rsidRPr="00771CB1">
        <w:rPr>
          <w:rFonts w:asciiTheme="majorHAnsi" w:hAnsiTheme="majorHAnsi" w:cs="Arial"/>
          <w:noProof/>
          <w:sz w:val="23"/>
          <w:szCs w:val="23"/>
          <w:u w:val="single"/>
        </w:rPr>
        <w:t>_______________</w:t>
      </w:r>
      <w:r w:rsidR="00F71815" w:rsidRPr="00771CB1">
        <w:rPr>
          <w:rFonts w:asciiTheme="majorHAnsi" w:hAnsiTheme="majorHAnsi" w:cs="Arial"/>
          <w:sz w:val="23"/>
          <w:szCs w:val="23"/>
          <w:u w:val="single"/>
        </w:rPr>
        <w:fldChar w:fldCharType="end"/>
      </w:r>
      <w:bookmarkEnd w:id="16"/>
    </w:p>
    <w:p w14:paraId="27DF85B3" w14:textId="0399BCCF" w:rsidR="00556AB1" w:rsidRPr="00771CB1" w:rsidRDefault="00470F10" w:rsidP="00747B30">
      <w:pPr>
        <w:rPr>
          <w:rFonts w:asciiTheme="majorHAnsi" w:hAnsiTheme="majorHAnsi" w:cs="Arial"/>
          <w:sz w:val="23"/>
          <w:szCs w:val="23"/>
        </w:rPr>
      </w:pPr>
      <w:r w:rsidRPr="00771CB1">
        <w:rPr>
          <w:rFonts w:asciiTheme="majorHAnsi" w:hAnsiTheme="majorHAnsi" w:cs="Arial"/>
          <w:b/>
          <w:sz w:val="23"/>
          <w:szCs w:val="23"/>
        </w:rPr>
        <w:t>Phone Number</w:t>
      </w:r>
      <w:r w:rsidR="00B81F7F" w:rsidRPr="00771CB1">
        <w:rPr>
          <w:rFonts w:asciiTheme="majorHAnsi" w:hAnsiTheme="majorHAnsi" w:cs="Arial"/>
          <w:b/>
          <w:sz w:val="23"/>
          <w:szCs w:val="23"/>
        </w:rPr>
        <w:t>(s)</w:t>
      </w:r>
      <w:r w:rsidRPr="00771CB1">
        <w:rPr>
          <w:rFonts w:asciiTheme="majorHAnsi" w:hAnsiTheme="majorHAnsi" w:cs="Arial"/>
          <w:b/>
          <w:sz w:val="23"/>
          <w:szCs w:val="23"/>
        </w:rPr>
        <w:t>:</w:t>
      </w:r>
      <w:r w:rsidRPr="00771CB1">
        <w:rPr>
          <w:rFonts w:asciiTheme="majorHAnsi" w:hAnsiTheme="majorHAnsi" w:cs="Arial"/>
          <w:sz w:val="23"/>
          <w:szCs w:val="23"/>
        </w:rPr>
        <w:t xml:space="preserve"> </w:t>
      </w:r>
      <w:r w:rsidR="00F71815" w:rsidRPr="00771CB1">
        <w:rPr>
          <w:rFonts w:asciiTheme="majorHAnsi" w:hAnsiTheme="majorHAnsi" w:cs="Arial"/>
          <w:sz w:val="23"/>
          <w:szCs w:val="23"/>
          <w:u w:val="single"/>
        </w:rPr>
        <w:fldChar w:fldCharType="begin">
          <w:ffData>
            <w:name w:val="Text16"/>
            <w:enabled/>
            <w:calcOnExit w:val="0"/>
            <w:textInput>
              <w:default w:val="_______________"/>
            </w:textInput>
          </w:ffData>
        </w:fldChar>
      </w:r>
      <w:bookmarkStart w:id="17" w:name="Text16"/>
      <w:r w:rsidR="00F71815" w:rsidRPr="00771CB1">
        <w:rPr>
          <w:rFonts w:asciiTheme="majorHAnsi" w:hAnsiTheme="majorHAnsi" w:cs="Arial"/>
          <w:sz w:val="23"/>
          <w:szCs w:val="23"/>
          <w:u w:val="single"/>
        </w:rPr>
        <w:instrText xml:space="preserve"> FORMTEXT </w:instrText>
      </w:r>
      <w:r w:rsidR="00F71815" w:rsidRPr="00771CB1">
        <w:rPr>
          <w:rFonts w:asciiTheme="majorHAnsi" w:hAnsiTheme="majorHAnsi" w:cs="Arial"/>
          <w:sz w:val="23"/>
          <w:szCs w:val="23"/>
          <w:u w:val="single"/>
        </w:rPr>
      </w:r>
      <w:r w:rsidR="00F71815" w:rsidRPr="00771CB1">
        <w:rPr>
          <w:rFonts w:asciiTheme="majorHAnsi" w:hAnsiTheme="majorHAnsi" w:cs="Arial"/>
          <w:sz w:val="23"/>
          <w:szCs w:val="23"/>
          <w:u w:val="single"/>
        </w:rPr>
        <w:fldChar w:fldCharType="separate"/>
      </w:r>
      <w:r w:rsidR="00F71815" w:rsidRPr="00771CB1">
        <w:rPr>
          <w:rFonts w:asciiTheme="majorHAnsi" w:hAnsiTheme="majorHAnsi" w:cs="Arial"/>
          <w:noProof/>
          <w:sz w:val="23"/>
          <w:szCs w:val="23"/>
          <w:u w:val="single"/>
        </w:rPr>
        <w:t>_______________</w:t>
      </w:r>
      <w:r w:rsidR="00F71815" w:rsidRPr="00771CB1">
        <w:rPr>
          <w:rFonts w:asciiTheme="majorHAnsi" w:hAnsiTheme="majorHAnsi" w:cs="Arial"/>
          <w:sz w:val="23"/>
          <w:szCs w:val="23"/>
          <w:u w:val="single"/>
        </w:rPr>
        <w:fldChar w:fldCharType="end"/>
      </w:r>
      <w:bookmarkEnd w:id="17"/>
      <w:r w:rsidR="005D286C" w:rsidRPr="00771CB1">
        <w:rPr>
          <w:rFonts w:asciiTheme="majorHAnsi" w:hAnsiTheme="majorHAnsi" w:cs="Arial"/>
          <w:sz w:val="23"/>
          <w:szCs w:val="23"/>
        </w:rPr>
        <w:t xml:space="preserve">     </w:t>
      </w:r>
      <w:r w:rsidR="005844E3" w:rsidRPr="00771CB1">
        <w:rPr>
          <w:rFonts w:asciiTheme="majorHAnsi" w:hAnsiTheme="majorHAnsi" w:cs="Arial"/>
          <w:b/>
          <w:sz w:val="23"/>
          <w:szCs w:val="23"/>
        </w:rPr>
        <w:t>Email</w:t>
      </w:r>
      <w:r w:rsidR="005D286C" w:rsidRPr="00771CB1">
        <w:rPr>
          <w:rFonts w:asciiTheme="majorHAnsi" w:hAnsiTheme="majorHAnsi" w:cs="Arial"/>
          <w:b/>
          <w:sz w:val="23"/>
          <w:szCs w:val="23"/>
        </w:rPr>
        <w:t>(s)</w:t>
      </w:r>
      <w:r w:rsidR="00556AB1" w:rsidRPr="00771CB1">
        <w:rPr>
          <w:rFonts w:asciiTheme="majorHAnsi" w:hAnsiTheme="majorHAnsi" w:cs="Arial"/>
          <w:b/>
          <w:sz w:val="23"/>
          <w:szCs w:val="23"/>
        </w:rPr>
        <w:t>:</w:t>
      </w:r>
      <w:r w:rsidR="00556AB1" w:rsidRPr="00771CB1">
        <w:rPr>
          <w:rFonts w:asciiTheme="majorHAnsi" w:hAnsiTheme="majorHAnsi" w:cs="Arial"/>
          <w:sz w:val="23"/>
          <w:szCs w:val="23"/>
        </w:rPr>
        <w:t xml:space="preserve"> </w:t>
      </w:r>
      <w:r w:rsidR="00F71815" w:rsidRPr="00771CB1">
        <w:rPr>
          <w:rFonts w:asciiTheme="majorHAnsi" w:hAnsiTheme="majorHAnsi" w:cs="Arial"/>
          <w:sz w:val="23"/>
          <w:szCs w:val="23"/>
          <w:u w:val="single"/>
        </w:rPr>
        <w:fldChar w:fldCharType="begin">
          <w:ffData>
            <w:name w:val="Text17"/>
            <w:enabled/>
            <w:calcOnExit w:val="0"/>
            <w:textInput>
              <w:default w:val="__________________________________"/>
            </w:textInput>
          </w:ffData>
        </w:fldChar>
      </w:r>
      <w:bookmarkStart w:id="18" w:name="Text17"/>
      <w:r w:rsidR="00F71815" w:rsidRPr="00771CB1">
        <w:rPr>
          <w:rFonts w:asciiTheme="majorHAnsi" w:hAnsiTheme="majorHAnsi" w:cs="Arial"/>
          <w:sz w:val="23"/>
          <w:szCs w:val="23"/>
          <w:u w:val="single"/>
        </w:rPr>
        <w:instrText xml:space="preserve"> FORMTEXT </w:instrText>
      </w:r>
      <w:r w:rsidR="00F71815" w:rsidRPr="00771CB1">
        <w:rPr>
          <w:rFonts w:asciiTheme="majorHAnsi" w:hAnsiTheme="majorHAnsi" w:cs="Arial"/>
          <w:sz w:val="23"/>
          <w:szCs w:val="23"/>
          <w:u w:val="single"/>
        </w:rPr>
      </w:r>
      <w:r w:rsidR="00F71815" w:rsidRPr="00771CB1">
        <w:rPr>
          <w:rFonts w:asciiTheme="majorHAnsi" w:hAnsiTheme="majorHAnsi" w:cs="Arial"/>
          <w:sz w:val="23"/>
          <w:szCs w:val="23"/>
          <w:u w:val="single"/>
        </w:rPr>
        <w:fldChar w:fldCharType="separate"/>
      </w:r>
      <w:r w:rsidR="00F71815" w:rsidRPr="00771CB1">
        <w:rPr>
          <w:rFonts w:asciiTheme="majorHAnsi" w:hAnsiTheme="majorHAnsi" w:cs="Arial"/>
          <w:noProof/>
          <w:sz w:val="23"/>
          <w:szCs w:val="23"/>
          <w:u w:val="single"/>
        </w:rPr>
        <w:t>__________________________________</w:t>
      </w:r>
      <w:r w:rsidR="00F71815" w:rsidRPr="00771CB1">
        <w:rPr>
          <w:rFonts w:asciiTheme="majorHAnsi" w:hAnsiTheme="majorHAnsi" w:cs="Arial"/>
          <w:sz w:val="23"/>
          <w:szCs w:val="23"/>
          <w:u w:val="single"/>
        </w:rPr>
        <w:fldChar w:fldCharType="end"/>
      </w:r>
      <w:bookmarkEnd w:id="18"/>
    </w:p>
    <w:p w14:paraId="4518EC7C" w14:textId="77777777" w:rsidR="00556AB1" w:rsidRPr="00771CB1" w:rsidRDefault="00556AB1" w:rsidP="00747B30">
      <w:pPr>
        <w:rPr>
          <w:rFonts w:asciiTheme="majorHAnsi" w:hAnsiTheme="majorHAnsi" w:cs="Arial"/>
          <w:sz w:val="23"/>
          <w:szCs w:val="23"/>
        </w:rPr>
      </w:pPr>
    </w:p>
    <w:p w14:paraId="79D4C941" w14:textId="5DF7BDFE" w:rsidR="008D60F4" w:rsidRPr="00771CB1" w:rsidRDefault="00556AB1" w:rsidP="00747B30">
      <w:pPr>
        <w:rPr>
          <w:rFonts w:asciiTheme="majorHAnsi" w:hAnsiTheme="majorHAnsi" w:cs="Arial"/>
          <w:sz w:val="23"/>
          <w:szCs w:val="23"/>
        </w:rPr>
      </w:pPr>
      <w:r w:rsidRPr="00771CB1">
        <w:rPr>
          <w:rFonts w:asciiTheme="majorHAnsi" w:hAnsiTheme="majorHAnsi" w:cs="Arial"/>
          <w:b/>
          <w:sz w:val="23"/>
          <w:szCs w:val="23"/>
        </w:rPr>
        <w:t>Title Co:</w:t>
      </w:r>
      <w:r w:rsidRPr="00771CB1">
        <w:rPr>
          <w:rFonts w:asciiTheme="majorHAnsi" w:hAnsiTheme="majorHAnsi" w:cs="Arial"/>
          <w:sz w:val="23"/>
          <w:szCs w:val="23"/>
        </w:rPr>
        <w:t xml:space="preserve"> </w:t>
      </w:r>
      <w:r w:rsidR="00F71815" w:rsidRPr="00771CB1">
        <w:rPr>
          <w:rFonts w:asciiTheme="majorHAnsi" w:hAnsiTheme="majorHAnsi" w:cs="Arial"/>
          <w:sz w:val="23"/>
          <w:szCs w:val="23"/>
          <w:u w:val="single"/>
        </w:rPr>
        <w:fldChar w:fldCharType="begin">
          <w:ffData>
            <w:name w:val="Text18"/>
            <w:enabled/>
            <w:calcOnExit w:val="0"/>
            <w:textInput>
              <w:default w:val="________________________________"/>
            </w:textInput>
          </w:ffData>
        </w:fldChar>
      </w:r>
      <w:bookmarkStart w:id="19" w:name="Text18"/>
      <w:r w:rsidR="00F71815" w:rsidRPr="00771CB1">
        <w:rPr>
          <w:rFonts w:asciiTheme="majorHAnsi" w:hAnsiTheme="majorHAnsi" w:cs="Arial"/>
          <w:sz w:val="23"/>
          <w:szCs w:val="23"/>
          <w:u w:val="single"/>
        </w:rPr>
        <w:instrText xml:space="preserve"> FORMTEXT </w:instrText>
      </w:r>
      <w:r w:rsidR="00F71815" w:rsidRPr="00771CB1">
        <w:rPr>
          <w:rFonts w:asciiTheme="majorHAnsi" w:hAnsiTheme="majorHAnsi" w:cs="Arial"/>
          <w:sz w:val="23"/>
          <w:szCs w:val="23"/>
          <w:u w:val="single"/>
        </w:rPr>
      </w:r>
      <w:r w:rsidR="00F71815" w:rsidRPr="00771CB1">
        <w:rPr>
          <w:rFonts w:asciiTheme="majorHAnsi" w:hAnsiTheme="majorHAnsi" w:cs="Arial"/>
          <w:sz w:val="23"/>
          <w:szCs w:val="23"/>
          <w:u w:val="single"/>
        </w:rPr>
        <w:fldChar w:fldCharType="separate"/>
      </w:r>
      <w:r w:rsidR="00F71815" w:rsidRPr="00771CB1">
        <w:rPr>
          <w:rFonts w:asciiTheme="majorHAnsi" w:hAnsiTheme="majorHAnsi" w:cs="Arial"/>
          <w:noProof/>
          <w:sz w:val="23"/>
          <w:szCs w:val="23"/>
          <w:u w:val="single"/>
        </w:rPr>
        <w:t>________________________________</w:t>
      </w:r>
      <w:r w:rsidR="00F71815" w:rsidRPr="00771CB1">
        <w:rPr>
          <w:rFonts w:asciiTheme="majorHAnsi" w:hAnsiTheme="majorHAnsi" w:cs="Arial"/>
          <w:sz w:val="23"/>
          <w:szCs w:val="23"/>
          <w:u w:val="single"/>
        </w:rPr>
        <w:fldChar w:fldCharType="end"/>
      </w:r>
      <w:bookmarkEnd w:id="19"/>
      <w:r w:rsidR="005D286C" w:rsidRPr="00771CB1">
        <w:rPr>
          <w:rFonts w:asciiTheme="majorHAnsi" w:hAnsiTheme="majorHAnsi" w:cs="Arial"/>
          <w:sz w:val="23"/>
          <w:szCs w:val="23"/>
        </w:rPr>
        <w:t xml:space="preserve">    </w:t>
      </w:r>
      <w:r w:rsidR="008E1370" w:rsidRPr="00771CB1">
        <w:rPr>
          <w:rFonts w:asciiTheme="majorHAnsi" w:hAnsiTheme="majorHAnsi" w:cs="Arial"/>
          <w:b/>
          <w:sz w:val="23"/>
          <w:szCs w:val="23"/>
        </w:rPr>
        <w:t>Escrow #:</w:t>
      </w:r>
      <w:r w:rsidR="008E1370" w:rsidRPr="00771CB1">
        <w:rPr>
          <w:rFonts w:asciiTheme="majorHAnsi" w:hAnsiTheme="majorHAnsi" w:cs="Arial"/>
          <w:sz w:val="23"/>
          <w:szCs w:val="23"/>
        </w:rPr>
        <w:t xml:space="preserve"> </w:t>
      </w:r>
      <w:r w:rsidR="00F71815" w:rsidRPr="00771CB1">
        <w:rPr>
          <w:rFonts w:asciiTheme="majorHAnsi" w:hAnsiTheme="majorHAnsi" w:cs="Arial"/>
          <w:sz w:val="23"/>
          <w:szCs w:val="23"/>
          <w:u w:val="single"/>
        </w:rPr>
        <w:fldChar w:fldCharType="begin">
          <w:ffData>
            <w:name w:val="Text19"/>
            <w:enabled/>
            <w:calcOnExit w:val="0"/>
            <w:textInput>
              <w:default w:val="_______________"/>
            </w:textInput>
          </w:ffData>
        </w:fldChar>
      </w:r>
      <w:bookmarkStart w:id="20" w:name="Text19"/>
      <w:r w:rsidR="00F71815" w:rsidRPr="00771CB1">
        <w:rPr>
          <w:rFonts w:asciiTheme="majorHAnsi" w:hAnsiTheme="majorHAnsi" w:cs="Arial"/>
          <w:sz w:val="23"/>
          <w:szCs w:val="23"/>
          <w:u w:val="single"/>
        </w:rPr>
        <w:instrText xml:space="preserve"> FORMTEXT </w:instrText>
      </w:r>
      <w:r w:rsidR="00F71815" w:rsidRPr="00771CB1">
        <w:rPr>
          <w:rFonts w:asciiTheme="majorHAnsi" w:hAnsiTheme="majorHAnsi" w:cs="Arial"/>
          <w:sz w:val="23"/>
          <w:szCs w:val="23"/>
          <w:u w:val="single"/>
        </w:rPr>
      </w:r>
      <w:r w:rsidR="00F71815" w:rsidRPr="00771CB1">
        <w:rPr>
          <w:rFonts w:asciiTheme="majorHAnsi" w:hAnsiTheme="majorHAnsi" w:cs="Arial"/>
          <w:sz w:val="23"/>
          <w:szCs w:val="23"/>
          <w:u w:val="single"/>
        </w:rPr>
        <w:fldChar w:fldCharType="separate"/>
      </w:r>
      <w:r w:rsidR="00F71815" w:rsidRPr="00771CB1">
        <w:rPr>
          <w:rFonts w:asciiTheme="majorHAnsi" w:hAnsiTheme="majorHAnsi" w:cs="Arial"/>
          <w:noProof/>
          <w:sz w:val="23"/>
          <w:szCs w:val="23"/>
          <w:u w:val="single"/>
        </w:rPr>
        <w:t>_______________</w:t>
      </w:r>
      <w:r w:rsidR="00F71815" w:rsidRPr="00771CB1">
        <w:rPr>
          <w:rFonts w:asciiTheme="majorHAnsi" w:hAnsiTheme="majorHAnsi" w:cs="Arial"/>
          <w:sz w:val="23"/>
          <w:szCs w:val="23"/>
          <w:u w:val="single"/>
        </w:rPr>
        <w:fldChar w:fldCharType="end"/>
      </w:r>
      <w:bookmarkEnd w:id="20"/>
    </w:p>
    <w:p w14:paraId="47E2C092" w14:textId="553822BC" w:rsidR="00D169D6" w:rsidRPr="00771CB1" w:rsidRDefault="00F05168" w:rsidP="00747B30">
      <w:pPr>
        <w:rPr>
          <w:rFonts w:asciiTheme="majorHAnsi" w:hAnsiTheme="majorHAnsi" w:cs="Arial"/>
          <w:sz w:val="23"/>
          <w:szCs w:val="23"/>
        </w:rPr>
      </w:pPr>
      <w:r w:rsidRPr="00771CB1">
        <w:rPr>
          <w:rFonts w:asciiTheme="majorHAnsi" w:hAnsiTheme="majorHAnsi" w:cs="Arial"/>
          <w:b/>
          <w:sz w:val="23"/>
          <w:szCs w:val="23"/>
        </w:rPr>
        <w:t>Esc</w:t>
      </w:r>
      <w:r w:rsidR="00D169D6" w:rsidRPr="00771CB1">
        <w:rPr>
          <w:rFonts w:asciiTheme="majorHAnsi" w:hAnsiTheme="majorHAnsi" w:cs="Arial"/>
          <w:b/>
          <w:sz w:val="23"/>
          <w:szCs w:val="23"/>
        </w:rPr>
        <w:t xml:space="preserve">row </w:t>
      </w:r>
      <w:r w:rsidRPr="00771CB1">
        <w:rPr>
          <w:rFonts w:asciiTheme="majorHAnsi" w:hAnsiTheme="majorHAnsi" w:cs="Arial"/>
          <w:b/>
          <w:sz w:val="23"/>
          <w:szCs w:val="23"/>
        </w:rPr>
        <w:t>Officer:</w:t>
      </w:r>
      <w:r w:rsidRPr="00771CB1">
        <w:rPr>
          <w:rFonts w:asciiTheme="majorHAnsi" w:hAnsiTheme="majorHAnsi" w:cs="Arial"/>
          <w:sz w:val="23"/>
          <w:szCs w:val="23"/>
        </w:rPr>
        <w:t xml:space="preserve"> </w:t>
      </w:r>
      <w:r w:rsidR="00F71815" w:rsidRPr="00771CB1">
        <w:rPr>
          <w:rFonts w:asciiTheme="majorHAnsi" w:hAnsiTheme="majorHAnsi" w:cs="Arial"/>
          <w:sz w:val="23"/>
          <w:szCs w:val="23"/>
          <w:u w:val="single"/>
        </w:rPr>
        <w:fldChar w:fldCharType="begin">
          <w:ffData>
            <w:name w:val="Text20"/>
            <w:enabled/>
            <w:calcOnExit w:val="0"/>
            <w:textInput>
              <w:default w:val="___________________"/>
            </w:textInput>
          </w:ffData>
        </w:fldChar>
      </w:r>
      <w:bookmarkStart w:id="21" w:name="Text20"/>
      <w:r w:rsidR="00F71815" w:rsidRPr="00771CB1">
        <w:rPr>
          <w:rFonts w:asciiTheme="majorHAnsi" w:hAnsiTheme="majorHAnsi" w:cs="Arial"/>
          <w:sz w:val="23"/>
          <w:szCs w:val="23"/>
          <w:u w:val="single"/>
        </w:rPr>
        <w:instrText xml:space="preserve"> FORMTEXT </w:instrText>
      </w:r>
      <w:r w:rsidR="00F71815" w:rsidRPr="00771CB1">
        <w:rPr>
          <w:rFonts w:asciiTheme="majorHAnsi" w:hAnsiTheme="majorHAnsi" w:cs="Arial"/>
          <w:sz w:val="23"/>
          <w:szCs w:val="23"/>
          <w:u w:val="single"/>
        </w:rPr>
      </w:r>
      <w:r w:rsidR="00F71815" w:rsidRPr="00771CB1">
        <w:rPr>
          <w:rFonts w:asciiTheme="majorHAnsi" w:hAnsiTheme="majorHAnsi" w:cs="Arial"/>
          <w:sz w:val="23"/>
          <w:szCs w:val="23"/>
          <w:u w:val="single"/>
        </w:rPr>
        <w:fldChar w:fldCharType="separate"/>
      </w:r>
      <w:r w:rsidR="00F71815" w:rsidRPr="00771CB1">
        <w:rPr>
          <w:rFonts w:asciiTheme="majorHAnsi" w:hAnsiTheme="majorHAnsi" w:cs="Arial"/>
          <w:noProof/>
          <w:sz w:val="23"/>
          <w:szCs w:val="23"/>
          <w:u w:val="single"/>
        </w:rPr>
        <w:t>___________________</w:t>
      </w:r>
      <w:r w:rsidR="00F71815" w:rsidRPr="00771CB1">
        <w:rPr>
          <w:rFonts w:asciiTheme="majorHAnsi" w:hAnsiTheme="majorHAnsi" w:cs="Arial"/>
          <w:sz w:val="23"/>
          <w:szCs w:val="23"/>
          <w:u w:val="single"/>
        </w:rPr>
        <w:fldChar w:fldCharType="end"/>
      </w:r>
      <w:bookmarkEnd w:id="21"/>
    </w:p>
    <w:p w14:paraId="58B2CF8B" w14:textId="2E39FCA9" w:rsidR="00556AB1" w:rsidRPr="00771CB1" w:rsidRDefault="00556AB1" w:rsidP="00747B30">
      <w:pPr>
        <w:rPr>
          <w:rFonts w:asciiTheme="majorHAnsi" w:hAnsiTheme="majorHAnsi" w:cs="Arial"/>
          <w:sz w:val="23"/>
          <w:szCs w:val="23"/>
        </w:rPr>
      </w:pPr>
      <w:r w:rsidRPr="00771CB1">
        <w:rPr>
          <w:rFonts w:asciiTheme="majorHAnsi" w:hAnsiTheme="majorHAnsi" w:cs="Arial"/>
          <w:b/>
          <w:sz w:val="23"/>
          <w:szCs w:val="23"/>
        </w:rPr>
        <w:t>Mailing Address:</w:t>
      </w:r>
      <w:r w:rsidR="00F008D3" w:rsidRPr="00771CB1">
        <w:rPr>
          <w:rFonts w:asciiTheme="majorHAnsi" w:hAnsiTheme="majorHAnsi" w:cs="Arial"/>
          <w:sz w:val="23"/>
          <w:szCs w:val="23"/>
        </w:rPr>
        <w:t xml:space="preserve"> </w:t>
      </w:r>
      <w:r w:rsidR="00F71815" w:rsidRPr="00771CB1">
        <w:rPr>
          <w:rFonts w:asciiTheme="majorHAnsi" w:hAnsiTheme="majorHAnsi" w:cs="Arial"/>
          <w:sz w:val="23"/>
          <w:szCs w:val="23"/>
          <w:u w:val="single"/>
        </w:rPr>
        <w:fldChar w:fldCharType="begin">
          <w:ffData>
            <w:name w:val="Text21"/>
            <w:enabled/>
            <w:calcOnExit w:val="0"/>
            <w:textInput>
              <w:default w:val="___________________________________________________________"/>
            </w:textInput>
          </w:ffData>
        </w:fldChar>
      </w:r>
      <w:bookmarkStart w:id="22" w:name="Text21"/>
      <w:r w:rsidR="00F71815" w:rsidRPr="00771CB1">
        <w:rPr>
          <w:rFonts w:asciiTheme="majorHAnsi" w:hAnsiTheme="majorHAnsi" w:cs="Arial"/>
          <w:sz w:val="23"/>
          <w:szCs w:val="23"/>
          <w:u w:val="single"/>
        </w:rPr>
        <w:instrText xml:space="preserve"> FORMTEXT </w:instrText>
      </w:r>
      <w:r w:rsidR="00F71815" w:rsidRPr="00771CB1">
        <w:rPr>
          <w:rFonts w:asciiTheme="majorHAnsi" w:hAnsiTheme="majorHAnsi" w:cs="Arial"/>
          <w:sz w:val="23"/>
          <w:szCs w:val="23"/>
          <w:u w:val="single"/>
        </w:rPr>
      </w:r>
      <w:r w:rsidR="00F71815" w:rsidRPr="00771CB1">
        <w:rPr>
          <w:rFonts w:asciiTheme="majorHAnsi" w:hAnsiTheme="majorHAnsi" w:cs="Arial"/>
          <w:sz w:val="23"/>
          <w:szCs w:val="23"/>
          <w:u w:val="single"/>
        </w:rPr>
        <w:fldChar w:fldCharType="separate"/>
      </w:r>
      <w:r w:rsidR="00F71815" w:rsidRPr="00771CB1">
        <w:rPr>
          <w:rFonts w:asciiTheme="majorHAnsi" w:hAnsiTheme="majorHAnsi" w:cs="Arial"/>
          <w:noProof/>
          <w:sz w:val="23"/>
          <w:szCs w:val="23"/>
          <w:u w:val="single"/>
        </w:rPr>
        <w:t>___________________________________________________________</w:t>
      </w:r>
      <w:r w:rsidR="00F71815" w:rsidRPr="00771CB1">
        <w:rPr>
          <w:rFonts w:asciiTheme="majorHAnsi" w:hAnsiTheme="majorHAnsi" w:cs="Arial"/>
          <w:sz w:val="23"/>
          <w:szCs w:val="23"/>
          <w:u w:val="single"/>
        </w:rPr>
        <w:fldChar w:fldCharType="end"/>
      </w:r>
      <w:bookmarkEnd w:id="22"/>
    </w:p>
    <w:p w14:paraId="5ED0F1E5" w14:textId="2A952462" w:rsidR="00556AB1" w:rsidRPr="00771CB1" w:rsidRDefault="00556AB1" w:rsidP="00747B30">
      <w:pPr>
        <w:rPr>
          <w:rFonts w:asciiTheme="majorHAnsi" w:hAnsiTheme="majorHAnsi" w:cs="Arial"/>
          <w:sz w:val="23"/>
          <w:szCs w:val="23"/>
        </w:rPr>
      </w:pPr>
      <w:r w:rsidRPr="00771CB1">
        <w:rPr>
          <w:rFonts w:asciiTheme="majorHAnsi" w:hAnsiTheme="majorHAnsi" w:cs="Arial"/>
          <w:b/>
          <w:sz w:val="23"/>
          <w:szCs w:val="23"/>
        </w:rPr>
        <w:t>City:</w:t>
      </w:r>
      <w:r w:rsidRPr="00771CB1">
        <w:rPr>
          <w:rFonts w:asciiTheme="majorHAnsi" w:hAnsiTheme="majorHAnsi" w:cs="Arial"/>
          <w:sz w:val="23"/>
          <w:szCs w:val="23"/>
        </w:rPr>
        <w:t xml:space="preserve"> </w:t>
      </w:r>
      <w:r w:rsidR="00F71815" w:rsidRPr="00771CB1">
        <w:rPr>
          <w:rFonts w:asciiTheme="majorHAnsi" w:hAnsiTheme="majorHAnsi" w:cs="Arial"/>
          <w:sz w:val="23"/>
          <w:szCs w:val="23"/>
          <w:u w:val="single"/>
        </w:rPr>
        <w:fldChar w:fldCharType="begin">
          <w:ffData>
            <w:name w:val="Text22"/>
            <w:enabled/>
            <w:calcOnExit w:val="0"/>
            <w:textInput>
              <w:default w:val="____________________"/>
            </w:textInput>
          </w:ffData>
        </w:fldChar>
      </w:r>
      <w:bookmarkStart w:id="23" w:name="Text22"/>
      <w:r w:rsidR="00F71815" w:rsidRPr="00771CB1">
        <w:rPr>
          <w:rFonts w:asciiTheme="majorHAnsi" w:hAnsiTheme="majorHAnsi" w:cs="Arial"/>
          <w:sz w:val="23"/>
          <w:szCs w:val="23"/>
          <w:u w:val="single"/>
        </w:rPr>
        <w:instrText xml:space="preserve"> FORMTEXT </w:instrText>
      </w:r>
      <w:r w:rsidR="00F71815" w:rsidRPr="00771CB1">
        <w:rPr>
          <w:rFonts w:asciiTheme="majorHAnsi" w:hAnsiTheme="majorHAnsi" w:cs="Arial"/>
          <w:sz w:val="23"/>
          <w:szCs w:val="23"/>
          <w:u w:val="single"/>
        </w:rPr>
      </w:r>
      <w:r w:rsidR="00F71815" w:rsidRPr="00771CB1">
        <w:rPr>
          <w:rFonts w:asciiTheme="majorHAnsi" w:hAnsiTheme="majorHAnsi" w:cs="Arial"/>
          <w:sz w:val="23"/>
          <w:szCs w:val="23"/>
          <w:u w:val="single"/>
        </w:rPr>
        <w:fldChar w:fldCharType="separate"/>
      </w:r>
      <w:r w:rsidR="00F71815" w:rsidRPr="00771CB1">
        <w:rPr>
          <w:rFonts w:asciiTheme="majorHAnsi" w:hAnsiTheme="majorHAnsi" w:cs="Arial"/>
          <w:noProof/>
          <w:sz w:val="23"/>
          <w:szCs w:val="23"/>
          <w:u w:val="single"/>
        </w:rPr>
        <w:t>____________________</w:t>
      </w:r>
      <w:r w:rsidR="00F71815" w:rsidRPr="00771CB1">
        <w:rPr>
          <w:rFonts w:asciiTheme="majorHAnsi" w:hAnsiTheme="majorHAnsi" w:cs="Arial"/>
          <w:sz w:val="23"/>
          <w:szCs w:val="23"/>
          <w:u w:val="single"/>
        </w:rPr>
        <w:fldChar w:fldCharType="end"/>
      </w:r>
      <w:bookmarkEnd w:id="23"/>
      <w:r w:rsidR="005D286C" w:rsidRPr="00771CB1">
        <w:rPr>
          <w:rFonts w:asciiTheme="majorHAnsi" w:hAnsiTheme="majorHAnsi" w:cs="Arial"/>
          <w:sz w:val="23"/>
          <w:szCs w:val="23"/>
        </w:rPr>
        <w:t xml:space="preserve">    </w:t>
      </w:r>
      <w:r w:rsidRPr="00771CB1">
        <w:rPr>
          <w:rFonts w:asciiTheme="majorHAnsi" w:hAnsiTheme="majorHAnsi" w:cs="Arial"/>
          <w:b/>
          <w:sz w:val="23"/>
          <w:szCs w:val="23"/>
        </w:rPr>
        <w:t>State:</w:t>
      </w:r>
      <w:r w:rsidR="00B04833" w:rsidRPr="00771CB1">
        <w:rPr>
          <w:rFonts w:asciiTheme="majorHAnsi" w:hAnsiTheme="majorHAnsi" w:cs="Arial"/>
          <w:sz w:val="23"/>
          <w:szCs w:val="23"/>
        </w:rPr>
        <w:t xml:space="preserve"> </w:t>
      </w:r>
      <w:r w:rsidR="005D286C" w:rsidRPr="00771CB1">
        <w:rPr>
          <w:rFonts w:asciiTheme="majorHAnsi" w:hAnsiTheme="majorHAnsi" w:cs="Arial"/>
          <w:sz w:val="23"/>
          <w:szCs w:val="23"/>
          <w:u w:val="single"/>
        </w:rPr>
        <w:fldChar w:fldCharType="begin">
          <w:ffData>
            <w:name w:val="Text23"/>
            <w:enabled/>
            <w:calcOnExit w:val="0"/>
            <w:textInput/>
          </w:ffData>
        </w:fldChar>
      </w:r>
      <w:bookmarkStart w:id="24" w:name="Text23"/>
      <w:r w:rsidR="005D286C" w:rsidRPr="00771CB1">
        <w:rPr>
          <w:rFonts w:asciiTheme="majorHAnsi" w:hAnsiTheme="majorHAnsi" w:cs="Arial"/>
          <w:sz w:val="23"/>
          <w:szCs w:val="23"/>
          <w:u w:val="single"/>
        </w:rPr>
        <w:instrText xml:space="preserve"> FORMTEXT </w:instrText>
      </w:r>
      <w:r w:rsidR="005D286C" w:rsidRPr="00771CB1">
        <w:rPr>
          <w:rFonts w:asciiTheme="majorHAnsi" w:hAnsiTheme="majorHAnsi" w:cs="Arial"/>
          <w:sz w:val="23"/>
          <w:szCs w:val="23"/>
          <w:u w:val="single"/>
        </w:rPr>
      </w:r>
      <w:r w:rsidR="005D286C" w:rsidRPr="00771CB1">
        <w:rPr>
          <w:rFonts w:asciiTheme="majorHAnsi" w:hAnsiTheme="majorHAnsi" w:cs="Arial"/>
          <w:sz w:val="23"/>
          <w:szCs w:val="23"/>
          <w:u w:val="single"/>
        </w:rPr>
        <w:fldChar w:fldCharType="separate"/>
      </w:r>
      <w:r w:rsidR="005D286C" w:rsidRPr="00771CB1">
        <w:rPr>
          <w:rFonts w:asciiTheme="majorHAnsi" w:hAnsiTheme="majorHAnsi" w:cs="Arial"/>
          <w:noProof/>
          <w:sz w:val="23"/>
          <w:szCs w:val="23"/>
          <w:u w:val="single"/>
        </w:rPr>
        <w:t> </w:t>
      </w:r>
      <w:r w:rsidR="005D286C" w:rsidRPr="00771CB1">
        <w:rPr>
          <w:rFonts w:asciiTheme="majorHAnsi" w:hAnsiTheme="majorHAnsi" w:cs="Arial"/>
          <w:noProof/>
          <w:sz w:val="23"/>
          <w:szCs w:val="23"/>
          <w:u w:val="single"/>
        </w:rPr>
        <w:t> </w:t>
      </w:r>
      <w:r w:rsidR="005D286C" w:rsidRPr="00771CB1">
        <w:rPr>
          <w:rFonts w:asciiTheme="majorHAnsi" w:hAnsiTheme="majorHAnsi" w:cs="Arial"/>
          <w:noProof/>
          <w:sz w:val="23"/>
          <w:szCs w:val="23"/>
          <w:u w:val="single"/>
        </w:rPr>
        <w:t> </w:t>
      </w:r>
      <w:r w:rsidR="005D286C" w:rsidRPr="00771CB1">
        <w:rPr>
          <w:rFonts w:asciiTheme="majorHAnsi" w:hAnsiTheme="majorHAnsi" w:cs="Arial"/>
          <w:noProof/>
          <w:sz w:val="23"/>
          <w:szCs w:val="23"/>
          <w:u w:val="single"/>
        </w:rPr>
        <w:t> </w:t>
      </w:r>
      <w:r w:rsidR="005D286C" w:rsidRPr="00771CB1">
        <w:rPr>
          <w:rFonts w:asciiTheme="majorHAnsi" w:hAnsiTheme="majorHAnsi" w:cs="Arial"/>
          <w:noProof/>
          <w:sz w:val="23"/>
          <w:szCs w:val="23"/>
          <w:u w:val="single"/>
        </w:rPr>
        <w:t> </w:t>
      </w:r>
      <w:r w:rsidR="005D286C" w:rsidRPr="00771CB1">
        <w:rPr>
          <w:rFonts w:asciiTheme="majorHAnsi" w:hAnsiTheme="majorHAnsi" w:cs="Arial"/>
          <w:sz w:val="23"/>
          <w:szCs w:val="23"/>
          <w:u w:val="single"/>
        </w:rPr>
        <w:fldChar w:fldCharType="end"/>
      </w:r>
      <w:bookmarkEnd w:id="24"/>
      <w:r w:rsidR="005D286C" w:rsidRPr="00771CB1">
        <w:rPr>
          <w:rFonts w:asciiTheme="majorHAnsi" w:hAnsiTheme="majorHAnsi" w:cs="Arial"/>
          <w:sz w:val="23"/>
          <w:szCs w:val="23"/>
        </w:rPr>
        <w:t xml:space="preserve">    </w:t>
      </w:r>
      <w:r w:rsidRPr="00771CB1">
        <w:rPr>
          <w:rFonts w:asciiTheme="majorHAnsi" w:hAnsiTheme="majorHAnsi" w:cs="Arial"/>
          <w:b/>
          <w:sz w:val="23"/>
          <w:szCs w:val="23"/>
        </w:rPr>
        <w:t>Zip Code:</w:t>
      </w:r>
      <w:r w:rsidRPr="00771CB1">
        <w:rPr>
          <w:rFonts w:asciiTheme="majorHAnsi" w:hAnsiTheme="majorHAnsi" w:cs="Arial"/>
          <w:sz w:val="23"/>
          <w:szCs w:val="23"/>
        </w:rPr>
        <w:t xml:space="preserve"> </w:t>
      </w:r>
      <w:r w:rsidR="00F71815" w:rsidRPr="00771CB1">
        <w:rPr>
          <w:rFonts w:asciiTheme="majorHAnsi" w:hAnsiTheme="majorHAnsi" w:cs="Arial"/>
          <w:sz w:val="23"/>
          <w:szCs w:val="23"/>
          <w:u w:val="single"/>
        </w:rPr>
        <w:fldChar w:fldCharType="begin">
          <w:ffData>
            <w:name w:val="Text24"/>
            <w:enabled/>
            <w:calcOnExit w:val="0"/>
            <w:textInput>
              <w:default w:val="_________"/>
            </w:textInput>
          </w:ffData>
        </w:fldChar>
      </w:r>
      <w:bookmarkStart w:id="25" w:name="Text24"/>
      <w:r w:rsidR="00F71815" w:rsidRPr="00771CB1">
        <w:rPr>
          <w:rFonts w:asciiTheme="majorHAnsi" w:hAnsiTheme="majorHAnsi" w:cs="Arial"/>
          <w:sz w:val="23"/>
          <w:szCs w:val="23"/>
          <w:u w:val="single"/>
        </w:rPr>
        <w:instrText xml:space="preserve"> FORMTEXT </w:instrText>
      </w:r>
      <w:r w:rsidR="00F71815" w:rsidRPr="00771CB1">
        <w:rPr>
          <w:rFonts w:asciiTheme="majorHAnsi" w:hAnsiTheme="majorHAnsi" w:cs="Arial"/>
          <w:sz w:val="23"/>
          <w:szCs w:val="23"/>
          <w:u w:val="single"/>
        </w:rPr>
      </w:r>
      <w:r w:rsidR="00F71815" w:rsidRPr="00771CB1">
        <w:rPr>
          <w:rFonts w:asciiTheme="majorHAnsi" w:hAnsiTheme="majorHAnsi" w:cs="Arial"/>
          <w:sz w:val="23"/>
          <w:szCs w:val="23"/>
          <w:u w:val="single"/>
        </w:rPr>
        <w:fldChar w:fldCharType="separate"/>
      </w:r>
      <w:r w:rsidR="00F71815" w:rsidRPr="00771CB1">
        <w:rPr>
          <w:rFonts w:asciiTheme="majorHAnsi" w:hAnsiTheme="majorHAnsi" w:cs="Arial"/>
          <w:noProof/>
          <w:sz w:val="23"/>
          <w:szCs w:val="23"/>
          <w:u w:val="single"/>
        </w:rPr>
        <w:t>_________</w:t>
      </w:r>
      <w:r w:rsidR="00F71815" w:rsidRPr="00771CB1">
        <w:rPr>
          <w:rFonts w:asciiTheme="majorHAnsi" w:hAnsiTheme="majorHAnsi" w:cs="Arial"/>
          <w:sz w:val="23"/>
          <w:szCs w:val="23"/>
          <w:u w:val="single"/>
        </w:rPr>
        <w:fldChar w:fldCharType="end"/>
      </w:r>
      <w:bookmarkEnd w:id="25"/>
    </w:p>
    <w:p w14:paraId="5967918A" w14:textId="083BEAE1" w:rsidR="00D169D6" w:rsidRPr="00771CB1" w:rsidRDefault="00D169D6" w:rsidP="00747B30">
      <w:pPr>
        <w:rPr>
          <w:rFonts w:asciiTheme="majorHAnsi" w:hAnsiTheme="majorHAnsi" w:cs="Arial"/>
          <w:sz w:val="23"/>
          <w:szCs w:val="23"/>
        </w:rPr>
      </w:pPr>
      <w:r w:rsidRPr="00771CB1">
        <w:rPr>
          <w:rFonts w:asciiTheme="majorHAnsi" w:hAnsiTheme="majorHAnsi" w:cs="Arial"/>
          <w:b/>
          <w:sz w:val="23"/>
          <w:szCs w:val="23"/>
        </w:rPr>
        <w:t>Email:</w:t>
      </w:r>
      <w:r w:rsidRPr="00771CB1">
        <w:rPr>
          <w:rFonts w:asciiTheme="majorHAnsi" w:hAnsiTheme="majorHAnsi" w:cs="Arial"/>
          <w:sz w:val="23"/>
          <w:szCs w:val="23"/>
        </w:rPr>
        <w:t xml:space="preserve"> </w:t>
      </w:r>
      <w:r w:rsidR="00F71815" w:rsidRPr="00771CB1">
        <w:rPr>
          <w:rFonts w:asciiTheme="majorHAnsi" w:hAnsiTheme="majorHAnsi" w:cs="Arial"/>
          <w:sz w:val="23"/>
          <w:szCs w:val="23"/>
          <w:u w:val="single"/>
        </w:rPr>
        <w:fldChar w:fldCharType="begin">
          <w:ffData>
            <w:name w:val="Text25"/>
            <w:enabled/>
            <w:calcOnExit w:val="0"/>
            <w:textInput>
              <w:default w:val="__________________________________"/>
            </w:textInput>
          </w:ffData>
        </w:fldChar>
      </w:r>
      <w:bookmarkStart w:id="26" w:name="Text25"/>
      <w:r w:rsidR="00F71815" w:rsidRPr="00771CB1">
        <w:rPr>
          <w:rFonts w:asciiTheme="majorHAnsi" w:hAnsiTheme="majorHAnsi" w:cs="Arial"/>
          <w:sz w:val="23"/>
          <w:szCs w:val="23"/>
          <w:u w:val="single"/>
        </w:rPr>
        <w:instrText xml:space="preserve"> FORMTEXT </w:instrText>
      </w:r>
      <w:r w:rsidR="00F71815" w:rsidRPr="00771CB1">
        <w:rPr>
          <w:rFonts w:asciiTheme="majorHAnsi" w:hAnsiTheme="majorHAnsi" w:cs="Arial"/>
          <w:sz w:val="23"/>
          <w:szCs w:val="23"/>
          <w:u w:val="single"/>
        </w:rPr>
      </w:r>
      <w:r w:rsidR="00F71815" w:rsidRPr="00771CB1">
        <w:rPr>
          <w:rFonts w:asciiTheme="majorHAnsi" w:hAnsiTheme="majorHAnsi" w:cs="Arial"/>
          <w:sz w:val="23"/>
          <w:szCs w:val="23"/>
          <w:u w:val="single"/>
        </w:rPr>
        <w:fldChar w:fldCharType="separate"/>
      </w:r>
      <w:r w:rsidR="00F71815" w:rsidRPr="00771CB1">
        <w:rPr>
          <w:rFonts w:asciiTheme="majorHAnsi" w:hAnsiTheme="majorHAnsi" w:cs="Arial"/>
          <w:noProof/>
          <w:sz w:val="23"/>
          <w:szCs w:val="23"/>
          <w:u w:val="single"/>
        </w:rPr>
        <w:t>__________________________________</w:t>
      </w:r>
      <w:r w:rsidR="00F71815" w:rsidRPr="00771CB1">
        <w:rPr>
          <w:rFonts w:asciiTheme="majorHAnsi" w:hAnsiTheme="majorHAnsi" w:cs="Arial"/>
          <w:sz w:val="23"/>
          <w:szCs w:val="23"/>
          <w:u w:val="single"/>
        </w:rPr>
        <w:fldChar w:fldCharType="end"/>
      </w:r>
      <w:bookmarkEnd w:id="26"/>
    </w:p>
    <w:p w14:paraId="7B100F17" w14:textId="77777777" w:rsidR="00556AB1" w:rsidRPr="00771CB1" w:rsidRDefault="00556AB1" w:rsidP="00747B30">
      <w:pPr>
        <w:rPr>
          <w:rFonts w:asciiTheme="majorHAnsi" w:hAnsiTheme="majorHAnsi" w:cs="Arial"/>
          <w:sz w:val="23"/>
          <w:szCs w:val="23"/>
        </w:rPr>
      </w:pPr>
    </w:p>
    <w:p w14:paraId="6D65A168" w14:textId="6EFA71BB" w:rsidR="00747B30" w:rsidRPr="00771CB1" w:rsidRDefault="00556AB1" w:rsidP="00747B30">
      <w:pPr>
        <w:rPr>
          <w:rFonts w:asciiTheme="majorHAnsi" w:hAnsiTheme="majorHAnsi" w:cs="Arial"/>
          <w:b/>
          <w:color w:val="FF0000"/>
          <w:sz w:val="23"/>
          <w:szCs w:val="23"/>
          <w:u w:val="single"/>
        </w:rPr>
      </w:pPr>
      <w:r w:rsidRPr="00771CB1">
        <w:rPr>
          <w:rFonts w:asciiTheme="majorHAnsi" w:hAnsiTheme="majorHAnsi" w:cs="Arial"/>
          <w:b/>
          <w:color w:val="FF0000"/>
          <w:sz w:val="23"/>
          <w:szCs w:val="23"/>
          <w:u w:val="single"/>
        </w:rPr>
        <w:t xml:space="preserve">Please </w:t>
      </w:r>
      <w:r w:rsidR="00AB4C15" w:rsidRPr="00771CB1">
        <w:rPr>
          <w:rFonts w:asciiTheme="majorHAnsi" w:hAnsiTheme="majorHAnsi" w:cs="Arial"/>
          <w:b/>
          <w:color w:val="FF0000"/>
          <w:sz w:val="23"/>
          <w:szCs w:val="23"/>
          <w:u w:val="single"/>
        </w:rPr>
        <w:t xml:space="preserve">ensure </w:t>
      </w:r>
      <w:r w:rsidR="009053E2" w:rsidRPr="00771CB1">
        <w:rPr>
          <w:rFonts w:asciiTheme="majorHAnsi" w:hAnsiTheme="majorHAnsi" w:cs="Arial"/>
          <w:b/>
          <w:color w:val="FF0000"/>
          <w:sz w:val="23"/>
          <w:szCs w:val="23"/>
          <w:u w:val="single"/>
        </w:rPr>
        <w:t xml:space="preserve">all </w:t>
      </w:r>
      <w:r w:rsidR="00AB4C15" w:rsidRPr="00771CB1">
        <w:rPr>
          <w:rFonts w:asciiTheme="majorHAnsi" w:hAnsiTheme="majorHAnsi" w:cs="Arial"/>
          <w:b/>
          <w:color w:val="FF0000"/>
          <w:sz w:val="23"/>
          <w:szCs w:val="23"/>
          <w:u w:val="single"/>
        </w:rPr>
        <w:t>4</w:t>
      </w:r>
      <w:r w:rsidRPr="00771CB1">
        <w:rPr>
          <w:rFonts w:asciiTheme="majorHAnsi" w:hAnsiTheme="majorHAnsi" w:cs="Arial"/>
          <w:b/>
          <w:color w:val="FF0000"/>
          <w:sz w:val="23"/>
          <w:szCs w:val="23"/>
          <w:u w:val="single"/>
        </w:rPr>
        <w:t xml:space="preserve"> </w:t>
      </w:r>
      <w:r w:rsidR="00792707" w:rsidRPr="00771CB1">
        <w:rPr>
          <w:rFonts w:asciiTheme="majorHAnsi" w:hAnsiTheme="majorHAnsi" w:cs="Arial"/>
          <w:b/>
          <w:color w:val="FF0000"/>
          <w:sz w:val="23"/>
          <w:szCs w:val="23"/>
          <w:u w:val="single"/>
        </w:rPr>
        <w:t>‘</w:t>
      </w:r>
      <w:r w:rsidR="0087242E" w:rsidRPr="00771CB1">
        <w:rPr>
          <w:rFonts w:asciiTheme="majorHAnsi" w:hAnsiTheme="majorHAnsi" w:cs="Arial"/>
          <w:b/>
          <w:color w:val="FF0000"/>
          <w:sz w:val="23"/>
          <w:szCs w:val="23"/>
          <w:u w:val="single"/>
        </w:rPr>
        <w:t>Yes</w:t>
      </w:r>
      <w:r w:rsidR="00792707" w:rsidRPr="00771CB1">
        <w:rPr>
          <w:rFonts w:asciiTheme="majorHAnsi" w:hAnsiTheme="majorHAnsi" w:cs="Arial"/>
          <w:b/>
          <w:color w:val="FF0000"/>
          <w:sz w:val="23"/>
          <w:szCs w:val="23"/>
          <w:u w:val="single"/>
        </w:rPr>
        <w:t>’</w:t>
      </w:r>
      <w:r w:rsidR="0087242E" w:rsidRPr="00771CB1">
        <w:rPr>
          <w:rFonts w:asciiTheme="majorHAnsi" w:hAnsiTheme="majorHAnsi" w:cs="Arial"/>
          <w:b/>
          <w:color w:val="FF0000"/>
          <w:sz w:val="23"/>
          <w:szCs w:val="23"/>
          <w:u w:val="single"/>
        </w:rPr>
        <w:t xml:space="preserve"> or </w:t>
      </w:r>
      <w:r w:rsidR="00792707" w:rsidRPr="00771CB1">
        <w:rPr>
          <w:rFonts w:asciiTheme="majorHAnsi" w:hAnsiTheme="majorHAnsi" w:cs="Arial"/>
          <w:b/>
          <w:color w:val="FF0000"/>
          <w:sz w:val="23"/>
          <w:szCs w:val="23"/>
          <w:u w:val="single"/>
        </w:rPr>
        <w:t>‘</w:t>
      </w:r>
      <w:r w:rsidR="0087242E" w:rsidRPr="00771CB1">
        <w:rPr>
          <w:rFonts w:asciiTheme="majorHAnsi" w:hAnsiTheme="majorHAnsi" w:cs="Arial"/>
          <w:b/>
          <w:color w:val="FF0000"/>
          <w:sz w:val="23"/>
          <w:szCs w:val="23"/>
          <w:u w:val="single"/>
        </w:rPr>
        <w:t>No</w:t>
      </w:r>
      <w:r w:rsidR="00792707" w:rsidRPr="00771CB1">
        <w:rPr>
          <w:rFonts w:asciiTheme="majorHAnsi" w:hAnsiTheme="majorHAnsi" w:cs="Arial"/>
          <w:b/>
          <w:color w:val="FF0000"/>
          <w:sz w:val="23"/>
          <w:szCs w:val="23"/>
          <w:u w:val="single"/>
        </w:rPr>
        <w:t>’</w:t>
      </w:r>
      <w:r w:rsidR="0087242E" w:rsidRPr="00771CB1">
        <w:rPr>
          <w:rFonts w:asciiTheme="majorHAnsi" w:hAnsiTheme="majorHAnsi" w:cs="Arial"/>
          <w:b/>
          <w:color w:val="FF0000"/>
          <w:sz w:val="23"/>
          <w:szCs w:val="23"/>
          <w:u w:val="single"/>
        </w:rPr>
        <w:t xml:space="preserve"> question</w:t>
      </w:r>
      <w:r w:rsidR="00F722FC" w:rsidRPr="00771CB1">
        <w:rPr>
          <w:rFonts w:asciiTheme="majorHAnsi" w:hAnsiTheme="majorHAnsi" w:cs="Arial"/>
          <w:b/>
          <w:color w:val="FF0000"/>
          <w:sz w:val="23"/>
          <w:szCs w:val="23"/>
          <w:u w:val="single"/>
        </w:rPr>
        <w:t xml:space="preserve">s </w:t>
      </w:r>
      <w:r w:rsidR="00AB4C15" w:rsidRPr="00771CB1">
        <w:rPr>
          <w:rFonts w:asciiTheme="majorHAnsi" w:hAnsiTheme="majorHAnsi" w:cs="Arial"/>
          <w:b/>
          <w:color w:val="FF0000"/>
          <w:sz w:val="23"/>
          <w:szCs w:val="23"/>
          <w:u w:val="single"/>
        </w:rPr>
        <w:t>are answered correctly</w:t>
      </w:r>
      <w:r w:rsidR="00F722FC" w:rsidRPr="00771CB1">
        <w:rPr>
          <w:rFonts w:asciiTheme="majorHAnsi" w:hAnsiTheme="majorHAnsi" w:cs="Arial"/>
          <w:b/>
          <w:color w:val="FF0000"/>
          <w:sz w:val="23"/>
          <w:szCs w:val="23"/>
          <w:u w:val="single"/>
        </w:rPr>
        <w:t xml:space="preserve"> to</w:t>
      </w:r>
      <w:r w:rsidR="006A6545" w:rsidRPr="00771CB1">
        <w:rPr>
          <w:rFonts w:asciiTheme="majorHAnsi" w:hAnsiTheme="majorHAnsi" w:cs="Arial"/>
          <w:b/>
          <w:color w:val="FF0000"/>
          <w:sz w:val="23"/>
          <w:szCs w:val="23"/>
          <w:u w:val="single"/>
        </w:rPr>
        <w:t xml:space="preserve"> avoid</w:t>
      </w:r>
      <w:r w:rsidR="00F722FC" w:rsidRPr="00771CB1">
        <w:rPr>
          <w:rFonts w:asciiTheme="majorHAnsi" w:hAnsiTheme="majorHAnsi" w:cs="Arial"/>
          <w:b/>
          <w:color w:val="FF0000"/>
          <w:sz w:val="23"/>
          <w:szCs w:val="23"/>
          <w:u w:val="single"/>
        </w:rPr>
        <w:t xml:space="preserve"> </w:t>
      </w:r>
      <w:r w:rsidR="006A6545" w:rsidRPr="00771CB1">
        <w:rPr>
          <w:rFonts w:asciiTheme="majorHAnsi" w:hAnsiTheme="majorHAnsi" w:cs="Arial"/>
          <w:b/>
          <w:color w:val="FF0000"/>
          <w:sz w:val="23"/>
          <w:szCs w:val="23"/>
          <w:u w:val="single"/>
        </w:rPr>
        <w:t>return visit</w:t>
      </w:r>
      <w:r w:rsidR="00AB4C15" w:rsidRPr="00771CB1">
        <w:rPr>
          <w:rFonts w:asciiTheme="majorHAnsi" w:hAnsiTheme="majorHAnsi" w:cs="Arial"/>
          <w:b/>
          <w:color w:val="FF0000"/>
          <w:sz w:val="23"/>
          <w:szCs w:val="23"/>
          <w:u w:val="single"/>
        </w:rPr>
        <w:t xml:space="preserve"> </w:t>
      </w:r>
      <w:r w:rsidR="00F722FC" w:rsidRPr="00771CB1">
        <w:rPr>
          <w:rFonts w:asciiTheme="majorHAnsi" w:hAnsiTheme="majorHAnsi" w:cs="Arial"/>
          <w:b/>
          <w:color w:val="FF0000"/>
          <w:sz w:val="23"/>
          <w:szCs w:val="23"/>
          <w:u w:val="single"/>
        </w:rPr>
        <w:t>fees</w:t>
      </w:r>
      <w:r w:rsidR="006A6545" w:rsidRPr="00771CB1">
        <w:rPr>
          <w:rFonts w:asciiTheme="majorHAnsi" w:hAnsiTheme="majorHAnsi" w:cs="Arial"/>
          <w:b/>
          <w:color w:val="FF0000"/>
          <w:sz w:val="23"/>
          <w:szCs w:val="23"/>
          <w:u w:val="single"/>
        </w:rPr>
        <w:t xml:space="preserve"> or delays</w:t>
      </w:r>
      <w:r w:rsidR="00470F10" w:rsidRPr="00771CB1">
        <w:rPr>
          <w:rFonts w:asciiTheme="majorHAnsi" w:hAnsiTheme="majorHAnsi" w:cs="Arial"/>
          <w:b/>
          <w:color w:val="FF0000"/>
          <w:sz w:val="23"/>
          <w:szCs w:val="23"/>
          <w:u w:val="single"/>
        </w:rPr>
        <w:t>:</w:t>
      </w:r>
    </w:p>
    <w:p w14:paraId="3A5EAD21" w14:textId="77777777" w:rsidR="00747B30" w:rsidRPr="00771CB1" w:rsidRDefault="00747B30" w:rsidP="00747B30">
      <w:pPr>
        <w:rPr>
          <w:rFonts w:asciiTheme="majorHAnsi" w:hAnsiTheme="majorHAnsi" w:cs="Arial"/>
          <w:sz w:val="23"/>
          <w:szCs w:val="23"/>
        </w:rPr>
      </w:pPr>
    </w:p>
    <w:p w14:paraId="3F40D2F9" w14:textId="41F39A0B" w:rsidR="006A6545" w:rsidRPr="00771CB1" w:rsidRDefault="00747B30" w:rsidP="00747B30">
      <w:pPr>
        <w:rPr>
          <w:rFonts w:asciiTheme="majorHAnsi" w:hAnsiTheme="majorHAnsi" w:cs="Arial"/>
          <w:b/>
          <w:color w:val="800000"/>
          <w:sz w:val="23"/>
          <w:szCs w:val="23"/>
        </w:rPr>
      </w:pPr>
      <w:r w:rsidRPr="00771CB1">
        <w:rPr>
          <w:rFonts w:asciiTheme="majorHAnsi" w:hAnsiTheme="majorHAnsi" w:cs="Arial"/>
          <w:sz w:val="23"/>
          <w:szCs w:val="23"/>
        </w:rPr>
        <w:t xml:space="preserve">1)   </w:t>
      </w:r>
      <w:r w:rsidR="005844E3" w:rsidRPr="00771CB1">
        <w:rPr>
          <w:rFonts w:asciiTheme="majorHAnsi" w:hAnsiTheme="majorHAnsi" w:cs="Arial"/>
          <w:sz w:val="23"/>
          <w:szCs w:val="23"/>
        </w:rPr>
        <w:t xml:space="preserve">Water is on at property </w:t>
      </w:r>
      <w:r w:rsidR="00BC2168" w:rsidRPr="00771CB1">
        <w:rPr>
          <w:rFonts w:asciiTheme="majorHAnsi" w:hAnsiTheme="majorHAnsi" w:cs="Arial"/>
          <w:sz w:val="23"/>
          <w:szCs w:val="23"/>
        </w:rPr>
        <w:t>w/ outside bib</w:t>
      </w:r>
      <w:r w:rsidR="006A6545" w:rsidRPr="00771CB1">
        <w:rPr>
          <w:rFonts w:asciiTheme="majorHAnsi" w:hAnsiTheme="majorHAnsi" w:cs="Arial"/>
          <w:sz w:val="23"/>
          <w:szCs w:val="23"/>
        </w:rPr>
        <w:t xml:space="preserve"> (Y/N)</w:t>
      </w:r>
      <w:r w:rsidR="005844E3" w:rsidRPr="00771CB1">
        <w:rPr>
          <w:rFonts w:asciiTheme="majorHAnsi" w:hAnsiTheme="majorHAnsi" w:cs="Arial"/>
          <w:sz w:val="23"/>
          <w:szCs w:val="23"/>
        </w:rPr>
        <w:t xml:space="preserve">: </w:t>
      </w:r>
      <w:r w:rsidR="006A6545" w:rsidRPr="00771CB1">
        <w:rPr>
          <w:rFonts w:asciiTheme="majorHAnsi" w:hAnsiTheme="majorHAnsi" w:cs="Arial"/>
          <w:color w:val="800000"/>
          <w:sz w:val="23"/>
          <w:szCs w:val="23"/>
          <w:u w:val="single"/>
        </w:rPr>
        <w:fldChar w:fldCharType="begin">
          <w:ffData>
            <w:name w:val="Text28"/>
            <w:enabled/>
            <w:calcOnExit w:val="0"/>
            <w:textInput/>
          </w:ffData>
        </w:fldChar>
      </w:r>
      <w:bookmarkStart w:id="27" w:name="Text28"/>
      <w:r w:rsidR="006A6545" w:rsidRPr="00771CB1">
        <w:rPr>
          <w:rFonts w:asciiTheme="majorHAnsi" w:hAnsiTheme="majorHAnsi" w:cs="Arial"/>
          <w:color w:val="800000"/>
          <w:sz w:val="23"/>
          <w:szCs w:val="23"/>
          <w:u w:val="single"/>
        </w:rPr>
        <w:instrText xml:space="preserve"> FORMTEXT </w:instrText>
      </w:r>
      <w:r w:rsidR="006A6545" w:rsidRPr="00771CB1">
        <w:rPr>
          <w:rFonts w:asciiTheme="majorHAnsi" w:hAnsiTheme="majorHAnsi" w:cs="Arial"/>
          <w:color w:val="800000"/>
          <w:sz w:val="23"/>
          <w:szCs w:val="23"/>
          <w:u w:val="single"/>
        </w:rPr>
      </w:r>
      <w:r w:rsidR="006A6545" w:rsidRPr="00771CB1">
        <w:rPr>
          <w:rFonts w:asciiTheme="majorHAnsi" w:hAnsiTheme="majorHAnsi" w:cs="Arial"/>
          <w:color w:val="800000"/>
          <w:sz w:val="23"/>
          <w:szCs w:val="23"/>
          <w:u w:val="single"/>
        </w:rPr>
        <w:fldChar w:fldCharType="separate"/>
      </w:r>
      <w:r w:rsidR="006A6545" w:rsidRPr="00771CB1">
        <w:rPr>
          <w:rFonts w:asciiTheme="majorHAnsi" w:hAnsiTheme="majorHAnsi" w:cs="Arial"/>
          <w:noProof/>
          <w:color w:val="800000"/>
          <w:sz w:val="23"/>
          <w:szCs w:val="23"/>
          <w:u w:val="single"/>
        </w:rPr>
        <w:t> </w:t>
      </w:r>
      <w:r w:rsidR="006A6545" w:rsidRPr="00771CB1">
        <w:rPr>
          <w:rFonts w:asciiTheme="majorHAnsi" w:hAnsiTheme="majorHAnsi" w:cs="Arial"/>
          <w:noProof/>
          <w:color w:val="800000"/>
          <w:sz w:val="23"/>
          <w:szCs w:val="23"/>
          <w:u w:val="single"/>
        </w:rPr>
        <w:t> </w:t>
      </w:r>
      <w:r w:rsidR="006A6545" w:rsidRPr="00771CB1">
        <w:rPr>
          <w:rFonts w:asciiTheme="majorHAnsi" w:hAnsiTheme="majorHAnsi" w:cs="Arial"/>
          <w:noProof/>
          <w:color w:val="800000"/>
          <w:sz w:val="23"/>
          <w:szCs w:val="23"/>
          <w:u w:val="single"/>
        </w:rPr>
        <w:t> </w:t>
      </w:r>
      <w:r w:rsidR="006A6545" w:rsidRPr="00771CB1">
        <w:rPr>
          <w:rFonts w:asciiTheme="majorHAnsi" w:hAnsiTheme="majorHAnsi" w:cs="Arial"/>
          <w:noProof/>
          <w:color w:val="800000"/>
          <w:sz w:val="23"/>
          <w:szCs w:val="23"/>
          <w:u w:val="single"/>
        </w:rPr>
        <w:t> </w:t>
      </w:r>
      <w:r w:rsidR="006A6545" w:rsidRPr="00771CB1">
        <w:rPr>
          <w:rFonts w:asciiTheme="majorHAnsi" w:hAnsiTheme="majorHAnsi" w:cs="Arial"/>
          <w:noProof/>
          <w:color w:val="800000"/>
          <w:sz w:val="23"/>
          <w:szCs w:val="23"/>
          <w:u w:val="single"/>
        </w:rPr>
        <w:t> </w:t>
      </w:r>
      <w:r w:rsidR="006A6545" w:rsidRPr="00771CB1">
        <w:rPr>
          <w:rFonts w:asciiTheme="majorHAnsi" w:hAnsiTheme="majorHAnsi" w:cs="Arial"/>
          <w:color w:val="800000"/>
          <w:sz w:val="23"/>
          <w:szCs w:val="23"/>
          <w:u w:val="single"/>
        </w:rPr>
        <w:fldChar w:fldCharType="end"/>
      </w:r>
      <w:bookmarkEnd w:id="27"/>
    </w:p>
    <w:p w14:paraId="45B7358F" w14:textId="4209CA1A" w:rsidR="005844E3" w:rsidRPr="00771CB1" w:rsidRDefault="00BC2168" w:rsidP="00747B30">
      <w:pPr>
        <w:rPr>
          <w:rFonts w:asciiTheme="majorHAnsi" w:hAnsiTheme="majorHAnsi" w:cs="Arial"/>
          <w:sz w:val="23"/>
          <w:szCs w:val="23"/>
        </w:rPr>
      </w:pPr>
      <w:r w:rsidRPr="00771CB1">
        <w:rPr>
          <w:rFonts w:asciiTheme="majorHAnsi" w:hAnsiTheme="majorHAnsi" w:cs="Arial"/>
          <w:sz w:val="23"/>
          <w:szCs w:val="23"/>
        </w:rPr>
        <w:t>2)   Home is occupied (Y/N):</w:t>
      </w:r>
      <w:r w:rsidR="00312B56" w:rsidRPr="00771CB1">
        <w:rPr>
          <w:rFonts w:asciiTheme="majorHAnsi" w:hAnsiTheme="majorHAnsi" w:cs="Arial"/>
          <w:sz w:val="23"/>
          <w:szCs w:val="23"/>
        </w:rPr>
        <w:t xml:space="preserve"> </w:t>
      </w:r>
      <w:r w:rsidR="006A6545" w:rsidRPr="00771CB1">
        <w:rPr>
          <w:rFonts w:asciiTheme="majorHAnsi" w:hAnsiTheme="majorHAnsi" w:cs="Arial"/>
          <w:sz w:val="23"/>
          <w:szCs w:val="23"/>
          <w:u w:val="single"/>
        </w:rPr>
        <w:fldChar w:fldCharType="begin">
          <w:ffData>
            <w:name w:val="Text29"/>
            <w:enabled/>
            <w:calcOnExit w:val="0"/>
            <w:textInput/>
          </w:ffData>
        </w:fldChar>
      </w:r>
      <w:bookmarkStart w:id="28" w:name="Text29"/>
      <w:r w:rsidR="006A6545" w:rsidRPr="00771CB1">
        <w:rPr>
          <w:rFonts w:asciiTheme="majorHAnsi" w:hAnsiTheme="majorHAnsi" w:cs="Arial"/>
          <w:sz w:val="23"/>
          <w:szCs w:val="23"/>
          <w:u w:val="single"/>
        </w:rPr>
        <w:instrText xml:space="preserve"> FORMTEXT </w:instrText>
      </w:r>
      <w:r w:rsidR="006A6545" w:rsidRPr="00771CB1">
        <w:rPr>
          <w:rFonts w:asciiTheme="majorHAnsi" w:hAnsiTheme="majorHAnsi" w:cs="Arial"/>
          <w:sz w:val="23"/>
          <w:szCs w:val="23"/>
          <w:u w:val="single"/>
        </w:rPr>
      </w:r>
      <w:r w:rsidR="006A6545" w:rsidRPr="00771CB1">
        <w:rPr>
          <w:rFonts w:asciiTheme="majorHAnsi" w:hAnsiTheme="majorHAnsi" w:cs="Arial"/>
          <w:sz w:val="23"/>
          <w:szCs w:val="23"/>
          <w:u w:val="single"/>
        </w:rPr>
        <w:fldChar w:fldCharType="separate"/>
      </w:r>
      <w:r w:rsidR="006A6545" w:rsidRPr="00771CB1">
        <w:rPr>
          <w:rFonts w:asciiTheme="majorHAnsi" w:hAnsiTheme="majorHAnsi" w:cs="Arial"/>
          <w:noProof/>
          <w:sz w:val="23"/>
          <w:szCs w:val="23"/>
          <w:u w:val="single"/>
        </w:rPr>
        <w:t> </w:t>
      </w:r>
      <w:r w:rsidR="006A6545" w:rsidRPr="00771CB1">
        <w:rPr>
          <w:rFonts w:asciiTheme="majorHAnsi" w:hAnsiTheme="majorHAnsi" w:cs="Arial"/>
          <w:noProof/>
          <w:sz w:val="23"/>
          <w:szCs w:val="23"/>
          <w:u w:val="single"/>
        </w:rPr>
        <w:t> </w:t>
      </w:r>
      <w:r w:rsidR="006A6545" w:rsidRPr="00771CB1">
        <w:rPr>
          <w:rFonts w:asciiTheme="majorHAnsi" w:hAnsiTheme="majorHAnsi" w:cs="Arial"/>
          <w:noProof/>
          <w:sz w:val="23"/>
          <w:szCs w:val="23"/>
          <w:u w:val="single"/>
        </w:rPr>
        <w:t> </w:t>
      </w:r>
      <w:r w:rsidR="006A6545" w:rsidRPr="00771CB1">
        <w:rPr>
          <w:rFonts w:asciiTheme="majorHAnsi" w:hAnsiTheme="majorHAnsi" w:cs="Arial"/>
          <w:noProof/>
          <w:sz w:val="23"/>
          <w:szCs w:val="23"/>
          <w:u w:val="single"/>
        </w:rPr>
        <w:t> </w:t>
      </w:r>
      <w:r w:rsidR="006A6545" w:rsidRPr="00771CB1">
        <w:rPr>
          <w:rFonts w:asciiTheme="majorHAnsi" w:hAnsiTheme="majorHAnsi" w:cs="Arial"/>
          <w:noProof/>
          <w:sz w:val="23"/>
          <w:szCs w:val="23"/>
          <w:u w:val="single"/>
        </w:rPr>
        <w:t> </w:t>
      </w:r>
      <w:r w:rsidR="006A6545" w:rsidRPr="00771CB1">
        <w:rPr>
          <w:rFonts w:asciiTheme="majorHAnsi" w:hAnsiTheme="majorHAnsi" w:cs="Arial"/>
          <w:sz w:val="23"/>
          <w:szCs w:val="23"/>
          <w:u w:val="single"/>
        </w:rPr>
        <w:fldChar w:fldCharType="end"/>
      </w:r>
      <w:bookmarkEnd w:id="28"/>
      <w:r w:rsidR="002D2A87" w:rsidRPr="00771CB1">
        <w:rPr>
          <w:rFonts w:asciiTheme="majorHAnsi" w:hAnsiTheme="majorHAnsi" w:cs="Arial"/>
          <w:sz w:val="23"/>
          <w:szCs w:val="23"/>
        </w:rPr>
        <w:softHyphen/>
      </w:r>
      <w:r w:rsidR="006A6545" w:rsidRPr="00771CB1">
        <w:rPr>
          <w:rFonts w:asciiTheme="majorHAnsi" w:hAnsiTheme="majorHAnsi" w:cs="Arial"/>
          <w:sz w:val="23"/>
          <w:szCs w:val="23"/>
        </w:rPr>
        <w:t xml:space="preserve">  </w:t>
      </w:r>
      <w:r w:rsidR="00312B56" w:rsidRPr="00771CB1">
        <w:rPr>
          <w:rFonts w:asciiTheme="majorHAnsi" w:hAnsiTheme="majorHAnsi" w:cs="Arial"/>
          <w:sz w:val="23"/>
          <w:szCs w:val="23"/>
        </w:rPr>
        <w:t xml:space="preserve">  </w:t>
      </w:r>
      <w:r w:rsidRPr="00771CB1">
        <w:rPr>
          <w:rFonts w:asciiTheme="majorHAnsi" w:hAnsiTheme="majorHAnsi" w:cs="Arial"/>
          <w:sz w:val="23"/>
          <w:szCs w:val="23"/>
        </w:rPr>
        <w:t xml:space="preserve">If home is vacant please indicate how long: </w:t>
      </w:r>
      <w:r w:rsidR="005D286C" w:rsidRPr="00771CB1">
        <w:rPr>
          <w:rFonts w:asciiTheme="majorHAnsi" w:hAnsiTheme="majorHAnsi" w:cs="Arial"/>
          <w:sz w:val="23"/>
          <w:szCs w:val="23"/>
          <w:u w:val="single"/>
        </w:rPr>
        <w:fldChar w:fldCharType="begin">
          <w:ffData>
            <w:name w:val="Text26"/>
            <w:enabled/>
            <w:calcOnExit w:val="0"/>
            <w:textInput/>
          </w:ffData>
        </w:fldChar>
      </w:r>
      <w:bookmarkStart w:id="29" w:name="Text26"/>
      <w:r w:rsidR="005D286C" w:rsidRPr="00771CB1">
        <w:rPr>
          <w:rFonts w:asciiTheme="majorHAnsi" w:hAnsiTheme="majorHAnsi" w:cs="Arial"/>
          <w:sz w:val="23"/>
          <w:szCs w:val="23"/>
          <w:u w:val="single"/>
        </w:rPr>
        <w:instrText xml:space="preserve"> FORMTEXT </w:instrText>
      </w:r>
      <w:r w:rsidR="005D286C" w:rsidRPr="00771CB1">
        <w:rPr>
          <w:rFonts w:asciiTheme="majorHAnsi" w:hAnsiTheme="majorHAnsi" w:cs="Arial"/>
          <w:sz w:val="23"/>
          <w:szCs w:val="23"/>
          <w:u w:val="single"/>
        </w:rPr>
      </w:r>
      <w:r w:rsidR="005D286C" w:rsidRPr="00771CB1">
        <w:rPr>
          <w:rFonts w:asciiTheme="majorHAnsi" w:hAnsiTheme="majorHAnsi" w:cs="Arial"/>
          <w:sz w:val="23"/>
          <w:szCs w:val="23"/>
          <w:u w:val="single"/>
        </w:rPr>
        <w:fldChar w:fldCharType="separate"/>
      </w:r>
      <w:r w:rsidR="005D286C" w:rsidRPr="00771CB1">
        <w:rPr>
          <w:rFonts w:asciiTheme="majorHAnsi" w:hAnsiTheme="majorHAnsi" w:cs="Arial"/>
          <w:noProof/>
          <w:sz w:val="23"/>
          <w:szCs w:val="23"/>
          <w:u w:val="single"/>
        </w:rPr>
        <w:t> </w:t>
      </w:r>
      <w:r w:rsidR="005D286C" w:rsidRPr="00771CB1">
        <w:rPr>
          <w:rFonts w:asciiTheme="majorHAnsi" w:hAnsiTheme="majorHAnsi" w:cs="Arial"/>
          <w:noProof/>
          <w:sz w:val="23"/>
          <w:szCs w:val="23"/>
          <w:u w:val="single"/>
        </w:rPr>
        <w:t> </w:t>
      </w:r>
      <w:r w:rsidR="005D286C" w:rsidRPr="00771CB1">
        <w:rPr>
          <w:rFonts w:asciiTheme="majorHAnsi" w:hAnsiTheme="majorHAnsi" w:cs="Arial"/>
          <w:noProof/>
          <w:sz w:val="23"/>
          <w:szCs w:val="23"/>
          <w:u w:val="single"/>
        </w:rPr>
        <w:t> </w:t>
      </w:r>
      <w:r w:rsidR="005D286C" w:rsidRPr="00771CB1">
        <w:rPr>
          <w:rFonts w:asciiTheme="majorHAnsi" w:hAnsiTheme="majorHAnsi" w:cs="Arial"/>
          <w:noProof/>
          <w:sz w:val="23"/>
          <w:szCs w:val="23"/>
          <w:u w:val="single"/>
        </w:rPr>
        <w:t> </w:t>
      </w:r>
      <w:r w:rsidR="005D286C" w:rsidRPr="00771CB1">
        <w:rPr>
          <w:rFonts w:asciiTheme="majorHAnsi" w:hAnsiTheme="majorHAnsi" w:cs="Arial"/>
          <w:noProof/>
          <w:sz w:val="23"/>
          <w:szCs w:val="23"/>
          <w:u w:val="single"/>
        </w:rPr>
        <w:t> </w:t>
      </w:r>
      <w:r w:rsidR="005D286C" w:rsidRPr="00771CB1">
        <w:rPr>
          <w:rFonts w:asciiTheme="majorHAnsi" w:hAnsiTheme="majorHAnsi" w:cs="Arial"/>
          <w:sz w:val="23"/>
          <w:szCs w:val="23"/>
          <w:u w:val="single"/>
        </w:rPr>
        <w:fldChar w:fldCharType="end"/>
      </w:r>
      <w:bookmarkEnd w:id="29"/>
      <w:r w:rsidR="00747B30" w:rsidRPr="00771CB1">
        <w:rPr>
          <w:rFonts w:asciiTheme="majorHAnsi" w:hAnsiTheme="majorHAnsi" w:cs="Arial"/>
          <w:sz w:val="23"/>
          <w:szCs w:val="23"/>
        </w:rPr>
        <w:softHyphen/>
      </w:r>
    </w:p>
    <w:p w14:paraId="208E947B" w14:textId="430020EA" w:rsidR="009D5315" w:rsidRPr="00771CB1" w:rsidRDefault="00312B56" w:rsidP="00747B30">
      <w:pPr>
        <w:pStyle w:val="ListParagraph"/>
        <w:numPr>
          <w:ilvl w:val="0"/>
          <w:numId w:val="4"/>
        </w:numPr>
        <w:rPr>
          <w:rFonts w:asciiTheme="majorHAnsi" w:hAnsiTheme="majorHAnsi" w:cs="Arial"/>
          <w:sz w:val="23"/>
          <w:szCs w:val="23"/>
        </w:rPr>
      </w:pPr>
      <w:r w:rsidRPr="00771CB1">
        <w:rPr>
          <w:rFonts w:asciiTheme="majorHAnsi" w:hAnsiTheme="majorHAnsi" w:cs="Arial"/>
          <w:sz w:val="23"/>
          <w:szCs w:val="23"/>
        </w:rPr>
        <w:t>Both</w:t>
      </w:r>
      <w:r w:rsidR="00A30643" w:rsidRPr="00771CB1">
        <w:rPr>
          <w:rFonts w:asciiTheme="majorHAnsi" w:hAnsiTheme="majorHAnsi" w:cs="Arial"/>
          <w:sz w:val="23"/>
          <w:szCs w:val="23"/>
        </w:rPr>
        <w:t xml:space="preserve"> septic tank lids </w:t>
      </w:r>
      <w:r w:rsidRPr="00771CB1">
        <w:rPr>
          <w:rFonts w:asciiTheme="majorHAnsi" w:hAnsiTheme="majorHAnsi" w:cs="Arial"/>
          <w:sz w:val="23"/>
          <w:szCs w:val="23"/>
        </w:rPr>
        <w:t xml:space="preserve">will be </w:t>
      </w:r>
      <w:r w:rsidR="00A30643" w:rsidRPr="00771CB1">
        <w:rPr>
          <w:rFonts w:asciiTheme="majorHAnsi" w:hAnsiTheme="majorHAnsi" w:cs="Arial"/>
          <w:sz w:val="23"/>
          <w:szCs w:val="23"/>
        </w:rPr>
        <w:t>exposed (no digging)</w:t>
      </w:r>
      <w:r w:rsidR="00BC2168" w:rsidRPr="00771CB1">
        <w:rPr>
          <w:rFonts w:asciiTheme="majorHAnsi" w:hAnsiTheme="majorHAnsi" w:cs="Arial"/>
          <w:sz w:val="23"/>
          <w:szCs w:val="23"/>
        </w:rPr>
        <w:t xml:space="preserve"> – lids are 18” in diameter or larger</w:t>
      </w:r>
      <w:r w:rsidR="009D5315" w:rsidRPr="00771CB1">
        <w:rPr>
          <w:rFonts w:asciiTheme="majorHAnsi" w:hAnsiTheme="majorHAnsi" w:cs="Arial"/>
          <w:sz w:val="23"/>
          <w:szCs w:val="23"/>
        </w:rPr>
        <w:t xml:space="preserve">: </w:t>
      </w:r>
      <w:r w:rsidR="006A6545" w:rsidRPr="00771CB1">
        <w:rPr>
          <w:rFonts w:asciiTheme="majorHAnsi" w:hAnsiTheme="majorHAnsi" w:cs="Arial"/>
          <w:sz w:val="23"/>
          <w:szCs w:val="23"/>
          <w:u w:val="single"/>
        </w:rPr>
        <w:fldChar w:fldCharType="begin">
          <w:ffData>
            <w:name w:val="Text30"/>
            <w:enabled/>
            <w:calcOnExit w:val="0"/>
            <w:textInput/>
          </w:ffData>
        </w:fldChar>
      </w:r>
      <w:bookmarkStart w:id="30" w:name="Text30"/>
      <w:r w:rsidR="006A6545" w:rsidRPr="00771CB1">
        <w:rPr>
          <w:rFonts w:asciiTheme="majorHAnsi" w:hAnsiTheme="majorHAnsi" w:cs="Arial"/>
          <w:sz w:val="23"/>
          <w:szCs w:val="23"/>
          <w:u w:val="single"/>
        </w:rPr>
        <w:instrText xml:space="preserve"> FORMTEXT </w:instrText>
      </w:r>
      <w:r w:rsidR="006A6545" w:rsidRPr="00771CB1">
        <w:rPr>
          <w:rFonts w:asciiTheme="majorHAnsi" w:hAnsiTheme="majorHAnsi" w:cs="Arial"/>
          <w:sz w:val="23"/>
          <w:szCs w:val="23"/>
          <w:u w:val="single"/>
        </w:rPr>
      </w:r>
      <w:r w:rsidR="006A6545" w:rsidRPr="00771CB1">
        <w:rPr>
          <w:rFonts w:asciiTheme="majorHAnsi" w:hAnsiTheme="majorHAnsi" w:cs="Arial"/>
          <w:sz w:val="23"/>
          <w:szCs w:val="23"/>
          <w:u w:val="single"/>
        </w:rPr>
        <w:fldChar w:fldCharType="separate"/>
      </w:r>
      <w:r w:rsidR="006A6545" w:rsidRPr="00771CB1">
        <w:rPr>
          <w:rFonts w:asciiTheme="majorHAnsi" w:hAnsiTheme="majorHAnsi" w:cs="Arial"/>
          <w:noProof/>
          <w:sz w:val="23"/>
          <w:szCs w:val="23"/>
          <w:u w:val="single"/>
        </w:rPr>
        <w:t> </w:t>
      </w:r>
      <w:r w:rsidR="006A6545" w:rsidRPr="00771CB1">
        <w:rPr>
          <w:rFonts w:asciiTheme="majorHAnsi" w:hAnsiTheme="majorHAnsi" w:cs="Arial"/>
          <w:noProof/>
          <w:sz w:val="23"/>
          <w:szCs w:val="23"/>
          <w:u w:val="single"/>
        </w:rPr>
        <w:t> </w:t>
      </w:r>
      <w:r w:rsidR="006A6545" w:rsidRPr="00771CB1">
        <w:rPr>
          <w:rFonts w:asciiTheme="majorHAnsi" w:hAnsiTheme="majorHAnsi" w:cs="Arial"/>
          <w:noProof/>
          <w:sz w:val="23"/>
          <w:szCs w:val="23"/>
          <w:u w:val="single"/>
        </w:rPr>
        <w:t> </w:t>
      </w:r>
      <w:r w:rsidR="006A6545" w:rsidRPr="00771CB1">
        <w:rPr>
          <w:rFonts w:asciiTheme="majorHAnsi" w:hAnsiTheme="majorHAnsi" w:cs="Arial"/>
          <w:noProof/>
          <w:sz w:val="23"/>
          <w:szCs w:val="23"/>
          <w:u w:val="single"/>
        </w:rPr>
        <w:t> </w:t>
      </w:r>
      <w:r w:rsidR="006A6545" w:rsidRPr="00771CB1">
        <w:rPr>
          <w:rFonts w:asciiTheme="majorHAnsi" w:hAnsiTheme="majorHAnsi" w:cs="Arial"/>
          <w:noProof/>
          <w:sz w:val="23"/>
          <w:szCs w:val="23"/>
          <w:u w:val="single"/>
        </w:rPr>
        <w:t> </w:t>
      </w:r>
      <w:r w:rsidR="006A6545" w:rsidRPr="00771CB1">
        <w:rPr>
          <w:rFonts w:asciiTheme="majorHAnsi" w:hAnsiTheme="majorHAnsi" w:cs="Arial"/>
          <w:sz w:val="23"/>
          <w:szCs w:val="23"/>
          <w:u w:val="single"/>
        </w:rPr>
        <w:fldChar w:fldCharType="end"/>
      </w:r>
      <w:bookmarkEnd w:id="30"/>
    </w:p>
    <w:p w14:paraId="6CA6CC61" w14:textId="045C1356" w:rsidR="006A6545" w:rsidRPr="00771CB1" w:rsidRDefault="00BC2168" w:rsidP="006A6545">
      <w:pPr>
        <w:pStyle w:val="ListParagraph"/>
        <w:numPr>
          <w:ilvl w:val="0"/>
          <w:numId w:val="4"/>
        </w:numPr>
        <w:rPr>
          <w:rFonts w:asciiTheme="majorHAnsi" w:hAnsiTheme="majorHAnsi" w:cs="Arial"/>
          <w:sz w:val="23"/>
          <w:szCs w:val="23"/>
        </w:rPr>
      </w:pPr>
      <w:r w:rsidRPr="00771CB1">
        <w:rPr>
          <w:rFonts w:asciiTheme="majorHAnsi" w:hAnsiTheme="majorHAnsi" w:cs="Arial"/>
          <w:sz w:val="23"/>
          <w:szCs w:val="23"/>
        </w:rPr>
        <w:t>Waters will have to locate/</w:t>
      </w:r>
      <w:r w:rsidR="006A6545" w:rsidRPr="00771CB1">
        <w:rPr>
          <w:rFonts w:asciiTheme="majorHAnsi" w:hAnsiTheme="majorHAnsi" w:cs="Arial"/>
          <w:sz w:val="23"/>
          <w:szCs w:val="23"/>
        </w:rPr>
        <w:t>dig to ex</w:t>
      </w:r>
      <w:r w:rsidRPr="00771CB1">
        <w:rPr>
          <w:rFonts w:asciiTheme="majorHAnsi" w:hAnsiTheme="majorHAnsi" w:cs="Arial"/>
          <w:sz w:val="23"/>
          <w:szCs w:val="23"/>
        </w:rPr>
        <w:t>pose</w:t>
      </w:r>
      <w:r w:rsidR="00312B56" w:rsidRPr="00771CB1">
        <w:rPr>
          <w:rFonts w:asciiTheme="majorHAnsi" w:hAnsiTheme="majorHAnsi" w:cs="Arial"/>
          <w:sz w:val="23"/>
          <w:szCs w:val="23"/>
        </w:rPr>
        <w:t xml:space="preserve"> 1 or more lid</w:t>
      </w:r>
      <w:r w:rsidRPr="00771CB1">
        <w:rPr>
          <w:rFonts w:asciiTheme="majorHAnsi" w:hAnsiTheme="majorHAnsi" w:cs="Arial"/>
          <w:sz w:val="23"/>
          <w:szCs w:val="23"/>
        </w:rPr>
        <w:t xml:space="preserve"> to the septic tank: </w:t>
      </w:r>
      <w:r w:rsidR="006A6545" w:rsidRPr="00771CB1">
        <w:rPr>
          <w:rFonts w:asciiTheme="majorHAnsi" w:hAnsiTheme="majorHAnsi" w:cs="Arial"/>
          <w:sz w:val="23"/>
          <w:szCs w:val="23"/>
          <w:u w:val="single"/>
        </w:rPr>
        <w:fldChar w:fldCharType="begin">
          <w:ffData>
            <w:name w:val="Text31"/>
            <w:enabled/>
            <w:calcOnExit w:val="0"/>
            <w:textInput/>
          </w:ffData>
        </w:fldChar>
      </w:r>
      <w:bookmarkStart w:id="31" w:name="Text31"/>
      <w:r w:rsidR="006A6545" w:rsidRPr="00771CB1">
        <w:rPr>
          <w:rFonts w:asciiTheme="majorHAnsi" w:hAnsiTheme="majorHAnsi" w:cs="Arial"/>
          <w:sz w:val="23"/>
          <w:szCs w:val="23"/>
          <w:u w:val="single"/>
        </w:rPr>
        <w:instrText xml:space="preserve"> FORMTEXT </w:instrText>
      </w:r>
      <w:r w:rsidR="006A6545" w:rsidRPr="00771CB1">
        <w:rPr>
          <w:rFonts w:asciiTheme="majorHAnsi" w:hAnsiTheme="majorHAnsi" w:cs="Arial"/>
          <w:sz w:val="23"/>
          <w:szCs w:val="23"/>
          <w:u w:val="single"/>
        </w:rPr>
      </w:r>
      <w:r w:rsidR="006A6545" w:rsidRPr="00771CB1">
        <w:rPr>
          <w:rFonts w:asciiTheme="majorHAnsi" w:hAnsiTheme="majorHAnsi" w:cs="Arial"/>
          <w:sz w:val="23"/>
          <w:szCs w:val="23"/>
          <w:u w:val="single"/>
        </w:rPr>
        <w:fldChar w:fldCharType="separate"/>
      </w:r>
      <w:r w:rsidR="006A6545" w:rsidRPr="00771CB1">
        <w:rPr>
          <w:rFonts w:asciiTheme="majorHAnsi" w:hAnsiTheme="majorHAnsi" w:cs="Arial"/>
          <w:noProof/>
          <w:sz w:val="23"/>
          <w:szCs w:val="23"/>
          <w:u w:val="single"/>
        </w:rPr>
        <w:t> </w:t>
      </w:r>
      <w:r w:rsidR="006A6545" w:rsidRPr="00771CB1">
        <w:rPr>
          <w:rFonts w:asciiTheme="majorHAnsi" w:hAnsiTheme="majorHAnsi" w:cs="Arial"/>
          <w:noProof/>
          <w:sz w:val="23"/>
          <w:szCs w:val="23"/>
          <w:u w:val="single"/>
        </w:rPr>
        <w:t> </w:t>
      </w:r>
      <w:r w:rsidR="006A6545" w:rsidRPr="00771CB1">
        <w:rPr>
          <w:rFonts w:asciiTheme="majorHAnsi" w:hAnsiTheme="majorHAnsi" w:cs="Arial"/>
          <w:noProof/>
          <w:sz w:val="23"/>
          <w:szCs w:val="23"/>
          <w:u w:val="single"/>
        </w:rPr>
        <w:t> </w:t>
      </w:r>
      <w:r w:rsidR="006A6545" w:rsidRPr="00771CB1">
        <w:rPr>
          <w:rFonts w:asciiTheme="majorHAnsi" w:hAnsiTheme="majorHAnsi" w:cs="Arial"/>
          <w:noProof/>
          <w:sz w:val="23"/>
          <w:szCs w:val="23"/>
          <w:u w:val="single"/>
        </w:rPr>
        <w:t> </w:t>
      </w:r>
      <w:r w:rsidR="006A6545" w:rsidRPr="00771CB1">
        <w:rPr>
          <w:rFonts w:asciiTheme="majorHAnsi" w:hAnsiTheme="majorHAnsi" w:cs="Arial"/>
          <w:noProof/>
          <w:sz w:val="23"/>
          <w:szCs w:val="23"/>
          <w:u w:val="single"/>
        </w:rPr>
        <w:t> </w:t>
      </w:r>
      <w:r w:rsidR="006A6545" w:rsidRPr="00771CB1">
        <w:rPr>
          <w:rFonts w:asciiTheme="majorHAnsi" w:hAnsiTheme="majorHAnsi" w:cs="Arial"/>
          <w:sz w:val="23"/>
          <w:szCs w:val="23"/>
          <w:u w:val="single"/>
        </w:rPr>
        <w:fldChar w:fldCharType="end"/>
      </w:r>
      <w:bookmarkEnd w:id="31"/>
    </w:p>
    <w:p w14:paraId="5B5E818A" w14:textId="77777777" w:rsidR="006A6545" w:rsidRPr="00771CB1" w:rsidRDefault="006A6545" w:rsidP="006A6545">
      <w:pPr>
        <w:pStyle w:val="ListParagraph"/>
        <w:ind w:left="360"/>
        <w:rPr>
          <w:rFonts w:asciiTheme="majorHAnsi" w:hAnsiTheme="majorHAnsi" w:cs="Arial"/>
          <w:sz w:val="23"/>
          <w:szCs w:val="23"/>
        </w:rPr>
      </w:pPr>
    </w:p>
    <w:p w14:paraId="05FE7F2E" w14:textId="02554569" w:rsidR="00556AB1" w:rsidRPr="00771CB1" w:rsidRDefault="0033138B" w:rsidP="00747B30">
      <w:pPr>
        <w:rPr>
          <w:rFonts w:asciiTheme="majorHAnsi" w:hAnsiTheme="majorHAnsi" w:cs="Arial"/>
          <w:color w:val="0070C0"/>
          <w:sz w:val="23"/>
          <w:szCs w:val="23"/>
          <w:u w:val="single"/>
        </w:rPr>
      </w:pPr>
      <w:r w:rsidRPr="00771CB1">
        <w:rPr>
          <w:rFonts w:asciiTheme="majorHAnsi" w:hAnsiTheme="majorHAnsi" w:cs="Arial"/>
          <w:b/>
          <w:color w:val="0070C0"/>
          <w:sz w:val="23"/>
          <w:szCs w:val="23"/>
          <w:u w:val="single"/>
        </w:rPr>
        <w:t>Acceptance of Liability for Payment</w:t>
      </w:r>
      <w:r w:rsidR="0058662C">
        <w:rPr>
          <w:rFonts w:asciiTheme="majorHAnsi" w:hAnsiTheme="majorHAnsi" w:cs="Arial"/>
          <w:b/>
          <w:color w:val="0070C0"/>
          <w:sz w:val="23"/>
          <w:szCs w:val="23"/>
          <w:u w:val="single"/>
        </w:rPr>
        <w:t xml:space="preserve"> and/or Terms and Conditions</w:t>
      </w:r>
      <w:r w:rsidRPr="00771CB1">
        <w:rPr>
          <w:rFonts w:asciiTheme="majorHAnsi" w:hAnsiTheme="majorHAnsi" w:cs="Arial"/>
          <w:b/>
          <w:color w:val="0070C0"/>
          <w:sz w:val="23"/>
          <w:szCs w:val="23"/>
          <w:u w:val="single"/>
        </w:rPr>
        <w:t xml:space="preserve"> </w:t>
      </w:r>
      <w:r w:rsidR="005844E3" w:rsidRPr="00771CB1">
        <w:rPr>
          <w:rFonts w:asciiTheme="majorHAnsi" w:hAnsiTheme="majorHAnsi" w:cs="Arial"/>
          <w:b/>
          <w:color w:val="0070C0"/>
          <w:sz w:val="23"/>
          <w:szCs w:val="23"/>
          <w:u w:val="single"/>
        </w:rPr>
        <w:t>(</w:t>
      </w:r>
      <w:r w:rsidR="00B81F7F" w:rsidRPr="00771CB1">
        <w:rPr>
          <w:rFonts w:asciiTheme="majorHAnsi" w:hAnsiTheme="majorHAnsi" w:cs="Arial"/>
          <w:b/>
          <w:color w:val="0070C0"/>
          <w:sz w:val="23"/>
          <w:szCs w:val="23"/>
          <w:u w:val="single"/>
        </w:rPr>
        <w:t xml:space="preserve">only 1 signature </w:t>
      </w:r>
      <w:r w:rsidR="0058662C">
        <w:rPr>
          <w:rFonts w:asciiTheme="majorHAnsi" w:hAnsiTheme="majorHAnsi" w:cs="Arial"/>
          <w:b/>
          <w:color w:val="0070C0"/>
          <w:sz w:val="23"/>
          <w:szCs w:val="23"/>
          <w:u w:val="single"/>
        </w:rPr>
        <w:t>per</w:t>
      </w:r>
      <w:r w:rsidR="00AB4C15" w:rsidRPr="00771CB1">
        <w:rPr>
          <w:rFonts w:asciiTheme="majorHAnsi" w:hAnsiTheme="majorHAnsi" w:cs="Arial"/>
          <w:b/>
          <w:color w:val="0070C0"/>
          <w:sz w:val="23"/>
          <w:szCs w:val="23"/>
          <w:u w:val="single"/>
        </w:rPr>
        <w:t xml:space="preserve"> </w:t>
      </w:r>
      <w:r w:rsidR="00B81F7F" w:rsidRPr="00771CB1">
        <w:rPr>
          <w:rFonts w:asciiTheme="majorHAnsi" w:hAnsiTheme="majorHAnsi" w:cs="Arial"/>
          <w:b/>
          <w:color w:val="0070C0"/>
          <w:sz w:val="23"/>
          <w:szCs w:val="23"/>
          <w:u w:val="single"/>
        </w:rPr>
        <w:t>party</w:t>
      </w:r>
      <w:r w:rsidR="00D169D6" w:rsidRPr="00771CB1">
        <w:rPr>
          <w:rFonts w:asciiTheme="majorHAnsi" w:hAnsiTheme="majorHAnsi" w:cs="Arial"/>
          <w:b/>
          <w:color w:val="0070C0"/>
          <w:sz w:val="23"/>
          <w:szCs w:val="23"/>
          <w:u w:val="single"/>
        </w:rPr>
        <w:t xml:space="preserve"> is needed)</w:t>
      </w:r>
    </w:p>
    <w:p w14:paraId="0F61B56C" w14:textId="77777777" w:rsidR="00556AB1" w:rsidRPr="00771CB1" w:rsidRDefault="00556AB1" w:rsidP="00747B30">
      <w:pPr>
        <w:rPr>
          <w:rFonts w:asciiTheme="majorHAnsi" w:hAnsiTheme="majorHAnsi" w:cs="Arial"/>
          <w:sz w:val="23"/>
          <w:szCs w:val="23"/>
        </w:rPr>
      </w:pPr>
    </w:p>
    <w:p w14:paraId="32799C12" w14:textId="44D16472" w:rsidR="00556AB1" w:rsidRPr="00771CB1" w:rsidRDefault="0033138B" w:rsidP="00747B30">
      <w:pPr>
        <w:rPr>
          <w:rFonts w:asciiTheme="majorHAnsi" w:hAnsiTheme="majorHAnsi" w:cs="Arial"/>
          <w:b/>
          <w:i/>
          <w:sz w:val="23"/>
          <w:szCs w:val="23"/>
        </w:rPr>
      </w:pPr>
      <w:r w:rsidRPr="00771CB1">
        <w:rPr>
          <w:rFonts w:asciiTheme="majorHAnsi" w:hAnsiTheme="majorHAnsi" w:cs="Arial"/>
          <w:b/>
          <w:i/>
          <w:sz w:val="23"/>
          <w:szCs w:val="23"/>
        </w:rPr>
        <w:t xml:space="preserve">By signing below, </w:t>
      </w:r>
      <w:r w:rsidR="004669D0" w:rsidRPr="00771CB1">
        <w:rPr>
          <w:rFonts w:asciiTheme="majorHAnsi" w:hAnsiTheme="majorHAnsi" w:cs="Arial"/>
          <w:b/>
          <w:i/>
          <w:sz w:val="23"/>
          <w:szCs w:val="23"/>
        </w:rPr>
        <w:t>I, the undersigned customer,</w:t>
      </w:r>
      <w:r w:rsidR="00556AB1" w:rsidRPr="00771CB1">
        <w:rPr>
          <w:rFonts w:asciiTheme="majorHAnsi" w:hAnsiTheme="majorHAnsi" w:cs="Arial"/>
          <w:b/>
          <w:i/>
          <w:sz w:val="23"/>
          <w:szCs w:val="23"/>
        </w:rPr>
        <w:t xml:space="preserve"> </w:t>
      </w:r>
      <w:r w:rsidR="0087242E" w:rsidRPr="00771CB1">
        <w:rPr>
          <w:rFonts w:asciiTheme="majorHAnsi" w:hAnsiTheme="majorHAnsi" w:cs="Arial"/>
          <w:b/>
          <w:i/>
          <w:sz w:val="23"/>
          <w:szCs w:val="23"/>
        </w:rPr>
        <w:t xml:space="preserve">hereby </w:t>
      </w:r>
      <w:r w:rsidR="005844E3" w:rsidRPr="00771CB1">
        <w:rPr>
          <w:rFonts w:asciiTheme="majorHAnsi" w:hAnsiTheme="majorHAnsi" w:cs="Arial"/>
          <w:b/>
          <w:i/>
          <w:sz w:val="23"/>
          <w:szCs w:val="23"/>
        </w:rPr>
        <w:t xml:space="preserve">certify that the information supplied </w:t>
      </w:r>
      <w:r w:rsidR="009D5315" w:rsidRPr="00771CB1">
        <w:rPr>
          <w:rFonts w:asciiTheme="majorHAnsi" w:hAnsiTheme="majorHAnsi" w:cs="Arial"/>
          <w:b/>
          <w:i/>
          <w:sz w:val="23"/>
          <w:szCs w:val="23"/>
        </w:rPr>
        <w:t xml:space="preserve">on this </w:t>
      </w:r>
      <w:r w:rsidR="00E0334B" w:rsidRPr="00771CB1">
        <w:rPr>
          <w:rFonts w:asciiTheme="majorHAnsi" w:hAnsiTheme="majorHAnsi" w:cs="Arial"/>
          <w:b/>
          <w:i/>
          <w:sz w:val="23"/>
          <w:szCs w:val="23"/>
        </w:rPr>
        <w:t>form</w:t>
      </w:r>
      <w:r w:rsidR="005844E3" w:rsidRPr="00771CB1">
        <w:rPr>
          <w:rFonts w:asciiTheme="majorHAnsi" w:hAnsiTheme="majorHAnsi" w:cs="Arial"/>
          <w:b/>
          <w:i/>
          <w:sz w:val="23"/>
          <w:szCs w:val="23"/>
        </w:rPr>
        <w:t xml:space="preserve"> is correct </w:t>
      </w:r>
      <w:r w:rsidR="003A772F" w:rsidRPr="00771CB1">
        <w:rPr>
          <w:rFonts w:asciiTheme="majorHAnsi" w:hAnsiTheme="majorHAnsi" w:cs="Arial"/>
          <w:b/>
          <w:i/>
          <w:sz w:val="23"/>
          <w:szCs w:val="23"/>
        </w:rPr>
        <w:t>to the best of</w:t>
      </w:r>
      <w:r w:rsidR="004669D0" w:rsidRPr="00771CB1">
        <w:rPr>
          <w:rFonts w:asciiTheme="majorHAnsi" w:hAnsiTheme="majorHAnsi" w:cs="Arial"/>
          <w:b/>
          <w:i/>
          <w:sz w:val="23"/>
          <w:szCs w:val="23"/>
        </w:rPr>
        <w:t xml:space="preserve"> my</w:t>
      </w:r>
      <w:r w:rsidR="003A772F" w:rsidRPr="00771CB1">
        <w:rPr>
          <w:rFonts w:asciiTheme="majorHAnsi" w:hAnsiTheme="majorHAnsi" w:cs="Arial"/>
          <w:b/>
          <w:i/>
          <w:sz w:val="23"/>
          <w:szCs w:val="23"/>
        </w:rPr>
        <w:t xml:space="preserve"> knowledge </w:t>
      </w:r>
      <w:r w:rsidR="005844E3" w:rsidRPr="00771CB1">
        <w:rPr>
          <w:rFonts w:asciiTheme="majorHAnsi" w:hAnsiTheme="majorHAnsi" w:cs="Arial"/>
          <w:b/>
          <w:i/>
          <w:sz w:val="23"/>
          <w:szCs w:val="23"/>
        </w:rPr>
        <w:t xml:space="preserve">and </w:t>
      </w:r>
      <w:r w:rsidR="00556AB1" w:rsidRPr="00771CB1">
        <w:rPr>
          <w:rFonts w:asciiTheme="majorHAnsi" w:hAnsiTheme="majorHAnsi" w:cs="Arial"/>
          <w:b/>
          <w:i/>
          <w:sz w:val="23"/>
          <w:szCs w:val="23"/>
        </w:rPr>
        <w:t xml:space="preserve">authorize Waters </w:t>
      </w:r>
      <w:r w:rsidR="0087242E" w:rsidRPr="00771CB1">
        <w:rPr>
          <w:rFonts w:asciiTheme="majorHAnsi" w:hAnsiTheme="majorHAnsi" w:cs="Arial"/>
          <w:b/>
          <w:i/>
          <w:sz w:val="23"/>
          <w:szCs w:val="23"/>
        </w:rPr>
        <w:t xml:space="preserve">Vacuum Truck Service </w:t>
      </w:r>
      <w:r w:rsidR="00556AB1" w:rsidRPr="00771CB1">
        <w:rPr>
          <w:rFonts w:asciiTheme="majorHAnsi" w:hAnsiTheme="majorHAnsi" w:cs="Arial"/>
          <w:b/>
          <w:i/>
          <w:sz w:val="23"/>
          <w:szCs w:val="23"/>
        </w:rPr>
        <w:t xml:space="preserve">to perform work at the </w:t>
      </w:r>
      <w:r w:rsidR="008D60F4" w:rsidRPr="00771CB1">
        <w:rPr>
          <w:rFonts w:asciiTheme="majorHAnsi" w:hAnsiTheme="majorHAnsi" w:cs="Arial"/>
          <w:b/>
          <w:i/>
          <w:sz w:val="23"/>
          <w:szCs w:val="23"/>
        </w:rPr>
        <w:t>p</w:t>
      </w:r>
      <w:r w:rsidR="00312B56" w:rsidRPr="00771CB1">
        <w:rPr>
          <w:rFonts w:asciiTheme="majorHAnsi" w:hAnsiTheme="majorHAnsi" w:cs="Arial"/>
          <w:b/>
          <w:i/>
          <w:sz w:val="23"/>
          <w:szCs w:val="23"/>
        </w:rPr>
        <w:t>roperty</w:t>
      </w:r>
      <w:r w:rsidR="00747B30" w:rsidRPr="00771CB1">
        <w:rPr>
          <w:rFonts w:asciiTheme="majorHAnsi" w:hAnsiTheme="majorHAnsi" w:cs="Arial"/>
          <w:b/>
          <w:i/>
          <w:sz w:val="23"/>
          <w:szCs w:val="23"/>
        </w:rPr>
        <w:t xml:space="preserve"> address listed on this form</w:t>
      </w:r>
      <w:r w:rsidR="005844E3" w:rsidRPr="00771CB1">
        <w:rPr>
          <w:rFonts w:asciiTheme="majorHAnsi" w:hAnsiTheme="majorHAnsi" w:cs="Arial"/>
          <w:b/>
          <w:i/>
          <w:sz w:val="23"/>
          <w:szCs w:val="23"/>
        </w:rPr>
        <w:t xml:space="preserve">. </w:t>
      </w:r>
      <w:r w:rsidR="009D5315" w:rsidRPr="00771CB1">
        <w:rPr>
          <w:rFonts w:asciiTheme="majorHAnsi" w:hAnsiTheme="majorHAnsi" w:cs="Arial"/>
          <w:b/>
          <w:i/>
          <w:sz w:val="23"/>
          <w:szCs w:val="23"/>
        </w:rPr>
        <w:t>I am aware that any missing</w:t>
      </w:r>
      <w:r w:rsidR="008D60F4" w:rsidRPr="00771CB1">
        <w:rPr>
          <w:rFonts w:asciiTheme="majorHAnsi" w:hAnsiTheme="majorHAnsi" w:cs="Arial"/>
          <w:b/>
          <w:i/>
          <w:sz w:val="23"/>
          <w:szCs w:val="23"/>
        </w:rPr>
        <w:t xml:space="preserve"> or </w:t>
      </w:r>
      <w:r w:rsidR="005844E3" w:rsidRPr="00771CB1">
        <w:rPr>
          <w:rFonts w:asciiTheme="majorHAnsi" w:hAnsiTheme="majorHAnsi" w:cs="Arial"/>
          <w:b/>
          <w:i/>
          <w:sz w:val="23"/>
          <w:szCs w:val="23"/>
        </w:rPr>
        <w:t xml:space="preserve">incorrect information may result in delays </w:t>
      </w:r>
      <w:r w:rsidR="003A772F" w:rsidRPr="00771CB1">
        <w:rPr>
          <w:rFonts w:asciiTheme="majorHAnsi" w:hAnsiTheme="majorHAnsi" w:cs="Arial"/>
          <w:b/>
          <w:i/>
          <w:sz w:val="23"/>
          <w:szCs w:val="23"/>
        </w:rPr>
        <w:t>and/</w:t>
      </w:r>
      <w:r w:rsidR="005844E3" w:rsidRPr="00771CB1">
        <w:rPr>
          <w:rFonts w:asciiTheme="majorHAnsi" w:hAnsiTheme="majorHAnsi" w:cs="Arial"/>
          <w:b/>
          <w:i/>
          <w:sz w:val="23"/>
          <w:szCs w:val="23"/>
        </w:rPr>
        <w:t xml:space="preserve">or additional service </w:t>
      </w:r>
      <w:r w:rsidR="009D5315" w:rsidRPr="00771CB1">
        <w:rPr>
          <w:rFonts w:asciiTheme="majorHAnsi" w:hAnsiTheme="majorHAnsi" w:cs="Arial"/>
          <w:b/>
          <w:i/>
          <w:sz w:val="23"/>
          <w:szCs w:val="23"/>
        </w:rPr>
        <w:t>visit</w:t>
      </w:r>
      <w:r w:rsidR="005844E3" w:rsidRPr="00771CB1">
        <w:rPr>
          <w:rFonts w:asciiTheme="majorHAnsi" w:hAnsiTheme="majorHAnsi" w:cs="Arial"/>
          <w:b/>
          <w:i/>
          <w:sz w:val="23"/>
          <w:szCs w:val="23"/>
        </w:rPr>
        <w:t xml:space="preserve"> charges. I accept liability for payment </w:t>
      </w:r>
      <w:r w:rsidR="00771CB1">
        <w:rPr>
          <w:rFonts w:asciiTheme="majorHAnsi" w:hAnsiTheme="majorHAnsi" w:cs="Arial"/>
          <w:b/>
          <w:i/>
          <w:sz w:val="23"/>
          <w:szCs w:val="23"/>
        </w:rPr>
        <w:t xml:space="preserve">unless otherwise noted below </w:t>
      </w:r>
      <w:r w:rsidR="005844E3" w:rsidRPr="00771CB1">
        <w:rPr>
          <w:rFonts w:asciiTheme="majorHAnsi" w:hAnsiTheme="majorHAnsi" w:cs="Arial"/>
          <w:b/>
          <w:i/>
          <w:sz w:val="23"/>
          <w:szCs w:val="23"/>
        </w:rPr>
        <w:t xml:space="preserve">and </w:t>
      </w:r>
      <w:r w:rsidRPr="00771CB1">
        <w:rPr>
          <w:rFonts w:asciiTheme="majorHAnsi" w:hAnsiTheme="majorHAnsi" w:cs="Arial"/>
          <w:b/>
          <w:i/>
          <w:sz w:val="23"/>
          <w:szCs w:val="23"/>
        </w:rPr>
        <w:t>agree</w:t>
      </w:r>
      <w:r w:rsidR="00556AB1" w:rsidRPr="00771CB1">
        <w:rPr>
          <w:rFonts w:asciiTheme="majorHAnsi" w:hAnsiTheme="majorHAnsi" w:cs="Arial"/>
          <w:b/>
          <w:i/>
          <w:sz w:val="23"/>
          <w:szCs w:val="23"/>
        </w:rPr>
        <w:t xml:space="preserve"> to pay </w:t>
      </w:r>
      <w:r w:rsidR="00784AAA" w:rsidRPr="00771CB1">
        <w:rPr>
          <w:rFonts w:asciiTheme="majorHAnsi" w:hAnsiTheme="majorHAnsi" w:cs="Arial"/>
          <w:b/>
          <w:i/>
          <w:sz w:val="23"/>
          <w:szCs w:val="23"/>
        </w:rPr>
        <w:t xml:space="preserve">Waters for </w:t>
      </w:r>
      <w:r w:rsidRPr="00771CB1">
        <w:rPr>
          <w:rFonts w:asciiTheme="majorHAnsi" w:hAnsiTheme="majorHAnsi" w:cs="Arial"/>
          <w:b/>
          <w:i/>
          <w:sz w:val="23"/>
          <w:szCs w:val="23"/>
        </w:rPr>
        <w:t>services re</w:t>
      </w:r>
      <w:r w:rsidR="005844E3" w:rsidRPr="00771CB1">
        <w:rPr>
          <w:rFonts w:asciiTheme="majorHAnsi" w:hAnsiTheme="majorHAnsi" w:cs="Arial"/>
          <w:b/>
          <w:i/>
          <w:sz w:val="23"/>
          <w:szCs w:val="23"/>
        </w:rPr>
        <w:t>ndered</w:t>
      </w:r>
      <w:r w:rsidR="00E0334B" w:rsidRPr="00771CB1">
        <w:rPr>
          <w:rFonts w:asciiTheme="majorHAnsi" w:hAnsiTheme="majorHAnsi" w:cs="Arial"/>
          <w:b/>
          <w:i/>
          <w:sz w:val="23"/>
          <w:szCs w:val="23"/>
        </w:rPr>
        <w:t xml:space="preserve"> in full</w:t>
      </w:r>
      <w:r w:rsidR="005844E3" w:rsidRPr="00771CB1">
        <w:rPr>
          <w:rFonts w:asciiTheme="majorHAnsi" w:hAnsiTheme="majorHAnsi" w:cs="Arial"/>
          <w:b/>
          <w:i/>
          <w:sz w:val="23"/>
          <w:szCs w:val="23"/>
        </w:rPr>
        <w:t>, if e</w:t>
      </w:r>
      <w:r w:rsidRPr="00771CB1">
        <w:rPr>
          <w:rFonts w:asciiTheme="majorHAnsi" w:hAnsiTheme="majorHAnsi" w:cs="Arial"/>
          <w:b/>
          <w:i/>
          <w:sz w:val="23"/>
          <w:szCs w:val="23"/>
        </w:rPr>
        <w:t xml:space="preserve">scrow cancels or </w:t>
      </w:r>
      <w:r w:rsidR="003A772F" w:rsidRPr="00771CB1">
        <w:rPr>
          <w:rFonts w:asciiTheme="majorHAnsi" w:hAnsiTheme="majorHAnsi" w:cs="Arial"/>
          <w:b/>
          <w:i/>
          <w:sz w:val="23"/>
          <w:szCs w:val="23"/>
        </w:rPr>
        <w:t>fails to</w:t>
      </w:r>
      <w:r w:rsidRPr="00771CB1">
        <w:rPr>
          <w:rFonts w:asciiTheme="majorHAnsi" w:hAnsiTheme="majorHAnsi" w:cs="Arial"/>
          <w:b/>
          <w:i/>
          <w:sz w:val="23"/>
          <w:szCs w:val="23"/>
        </w:rPr>
        <w:t xml:space="preserve"> close within 90 days</w:t>
      </w:r>
      <w:r w:rsidR="005844E3" w:rsidRPr="00771CB1">
        <w:rPr>
          <w:rFonts w:asciiTheme="majorHAnsi" w:hAnsiTheme="majorHAnsi" w:cs="Arial"/>
          <w:b/>
          <w:i/>
          <w:sz w:val="23"/>
          <w:szCs w:val="23"/>
        </w:rPr>
        <w:t xml:space="preserve"> </w:t>
      </w:r>
      <w:r w:rsidR="003A772F" w:rsidRPr="00771CB1">
        <w:rPr>
          <w:rFonts w:asciiTheme="majorHAnsi" w:hAnsiTheme="majorHAnsi" w:cs="Arial"/>
          <w:b/>
          <w:i/>
          <w:sz w:val="23"/>
          <w:szCs w:val="23"/>
        </w:rPr>
        <w:t>of</w:t>
      </w:r>
      <w:r w:rsidR="005844E3" w:rsidRPr="00771CB1">
        <w:rPr>
          <w:rFonts w:asciiTheme="majorHAnsi" w:hAnsiTheme="majorHAnsi" w:cs="Arial"/>
          <w:b/>
          <w:i/>
          <w:sz w:val="23"/>
          <w:szCs w:val="23"/>
        </w:rPr>
        <w:t xml:space="preserve"> </w:t>
      </w:r>
      <w:r w:rsidR="00F722FC" w:rsidRPr="00771CB1">
        <w:rPr>
          <w:rFonts w:asciiTheme="majorHAnsi" w:hAnsiTheme="majorHAnsi" w:cs="Arial"/>
          <w:b/>
          <w:i/>
          <w:sz w:val="23"/>
          <w:szCs w:val="23"/>
        </w:rPr>
        <w:t xml:space="preserve">date of </w:t>
      </w:r>
      <w:r w:rsidR="003A772F" w:rsidRPr="00771CB1">
        <w:rPr>
          <w:rFonts w:asciiTheme="majorHAnsi" w:hAnsiTheme="majorHAnsi" w:cs="Arial"/>
          <w:b/>
          <w:i/>
          <w:sz w:val="23"/>
          <w:szCs w:val="23"/>
        </w:rPr>
        <w:t>service</w:t>
      </w:r>
      <w:r w:rsidRPr="00771CB1">
        <w:rPr>
          <w:rFonts w:asciiTheme="majorHAnsi" w:hAnsiTheme="majorHAnsi" w:cs="Arial"/>
          <w:b/>
          <w:i/>
          <w:sz w:val="23"/>
          <w:szCs w:val="23"/>
        </w:rPr>
        <w:t>.</w:t>
      </w:r>
      <w:r w:rsidR="00BC2168" w:rsidRPr="00771CB1">
        <w:rPr>
          <w:rFonts w:asciiTheme="majorHAnsi" w:hAnsiTheme="majorHAnsi" w:cs="Arial"/>
          <w:b/>
          <w:i/>
          <w:sz w:val="23"/>
          <w:szCs w:val="23"/>
        </w:rPr>
        <w:t xml:space="preserve"> Furthermore, </w:t>
      </w:r>
      <w:r w:rsidR="004669D0" w:rsidRPr="00771CB1">
        <w:rPr>
          <w:rFonts w:asciiTheme="majorHAnsi" w:hAnsiTheme="majorHAnsi" w:cs="Arial"/>
          <w:b/>
          <w:i/>
          <w:sz w:val="23"/>
          <w:szCs w:val="23"/>
        </w:rPr>
        <w:t>I</w:t>
      </w:r>
      <w:r w:rsidR="00BC2168" w:rsidRPr="00771CB1">
        <w:rPr>
          <w:rFonts w:asciiTheme="majorHAnsi" w:hAnsiTheme="majorHAnsi" w:cs="Arial"/>
          <w:b/>
          <w:i/>
          <w:sz w:val="23"/>
          <w:szCs w:val="23"/>
        </w:rPr>
        <w:t xml:space="preserve"> acknowledge </w:t>
      </w:r>
      <w:r w:rsidR="004669D0" w:rsidRPr="00771CB1">
        <w:rPr>
          <w:rFonts w:asciiTheme="majorHAnsi" w:hAnsiTheme="majorHAnsi" w:cs="Arial"/>
          <w:b/>
          <w:i/>
          <w:sz w:val="23"/>
          <w:szCs w:val="23"/>
        </w:rPr>
        <w:t>and verify that I</w:t>
      </w:r>
      <w:r w:rsidR="00BC2168" w:rsidRPr="00771CB1">
        <w:rPr>
          <w:rFonts w:asciiTheme="majorHAnsi" w:hAnsiTheme="majorHAnsi" w:cs="Arial"/>
          <w:b/>
          <w:i/>
          <w:sz w:val="23"/>
          <w:szCs w:val="23"/>
        </w:rPr>
        <w:t xml:space="preserve"> have read</w:t>
      </w:r>
      <w:r w:rsidR="004669D0" w:rsidRPr="00771CB1">
        <w:rPr>
          <w:rFonts w:asciiTheme="majorHAnsi" w:hAnsiTheme="majorHAnsi" w:cs="Arial"/>
          <w:b/>
          <w:i/>
          <w:sz w:val="23"/>
          <w:szCs w:val="23"/>
        </w:rPr>
        <w:t>, understand and accept</w:t>
      </w:r>
      <w:r w:rsidR="00BC2168" w:rsidRPr="00771CB1">
        <w:rPr>
          <w:rFonts w:asciiTheme="majorHAnsi" w:hAnsiTheme="majorHAnsi" w:cs="Arial"/>
          <w:b/>
          <w:i/>
          <w:sz w:val="23"/>
          <w:szCs w:val="23"/>
        </w:rPr>
        <w:t xml:space="preserve"> the </w:t>
      </w:r>
      <w:r w:rsidR="00312B56" w:rsidRPr="00771CB1">
        <w:rPr>
          <w:rFonts w:asciiTheme="majorHAnsi" w:hAnsiTheme="majorHAnsi" w:cs="Arial"/>
          <w:b/>
          <w:i/>
          <w:sz w:val="23"/>
          <w:szCs w:val="23"/>
        </w:rPr>
        <w:t xml:space="preserve">pricing listed on the </w:t>
      </w:r>
      <w:r w:rsidR="00747B30" w:rsidRPr="00771CB1">
        <w:rPr>
          <w:rFonts w:asciiTheme="majorHAnsi" w:hAnsiTheme="majorHAnsi" w:cs="Arial"/>
          <w:b/>
          <w:i/>
          <w:sz w:val="23"/>
          <w:szCs w:val="23"/>
        </w:rPr>
        <w:t>Septic Pumping &amp; Inspection Rate Sheet</w:t>
      </w:r>
      <w:r w:rsidR="00AB4C15" w:rsidRPr="00771CB1">
        <w:rPr>
          <w:rFonts w:asciiTheme="majorHAnsi" w:hAnsiTheme="majorHAnsi" w:cs="Arial"/>
          <w:b/>
          <w:i/>
          <w:sz w:val="23"/>
          <w:szCs w:val="23"/>
        </w:rPr>
        <w:t xml:space="preserve"> (Page 2)</w:t>
      </w:r>
      <w:r w:rsidR="00747B30" w:rsidRPr="00771CB1">
        <w:rPr>
          <w:rFonts w:asciiTheme="majorHAnsi" w:hAnsiTheme="majorHAnsi" w:cs="Arial"/>
          <w:b/>
          <w:i/>
          <w:sz w:val="23"/>
          <w:szCs w:val="23"/>
        </w:rPr>
        <w:t xml:space="preserve"> as well as th</w:t>
      </w:r>
      <w:r w:rsidR="00312B56" w:rsidRPr="00771CB1">
        <w:rPr>
          <w:rFonts w:asciiTheme="majorHAnsi" w:hAnsiTheme="majorHAnsi" w:cs="Arial"/>
          <w:b/>
          <w:i/>
          <w:sz w:val="23"/>
          <w:szCs w:val="23"/>
        </w:rPr>
        <w:t xml:space="preserve">e </w:t>
      </w:r>
      <w:r w:rsidR="004669D0" w:rsidRPr="00771CB1">
        <w:rPr>
          <w:rFonts w:asciiTheme="majorHAnsi" w:hAnsiTheme="majorHAnsi" w:cs="Arial"/>
          <w:b/>
          <w:i/>
          <w:sz w:val="23"/>
          <w:szCs w:val="23"/>
        </w:rPr>
        <w:t>Inspection Limitations, Terms and Conditions</w:t>
      </w:r>
      <w:r w:rsidR="00AB4C15" w:rsidRPr="00771CB1">
        <w:rPr>
          <w:rFonts w:asciiTheme="majorHAnsi" w:hAnsiTheme="majorHAnsi" w:cs="Arial"/>
          <w:b/>
          <w:i/>
          <w:sz w:val="23"/>
          <w:szCs w:val="23"/>
        </w:rPr>
        <w:t xml:space="preserve"> (Page 3) </w:t>
      </w:r>
      <w:r w:rsidR="00A30643" w:rsidRPr="00771CB1">
        <w:rPr>
          <w:rFonts w:asciiTheme="majorHAnsi" w:hAnsiTheme="majorHAnsi" w:cs="Arial"/>
          <w:b/>
          <w:i/>
          <w:sz w:val="23"/>
          <w:szCs w:val="23"/>
        </w:rPr>
        <w:t>as it pertains</w:t>
      </w:r>
      <w:r w:rsidR="004669D0" w:rsidRPr="00771CB1">
        <w:rPr>
          <w:rFonts w:asciiTheme="majorHAnsi" w:hAnsiTheme="majorHAnsi" w:cs="Arial"/>
          <w:b/>
          <w:i/>
          <w:sz w:val="23"/>
          <w:szCs w:val="23"/>
        </w:rPr>
        <w:t xml:space="preserve"> to </w:t>
      </w:r>
      <w:r w:rsidR="00A30643" w:rsidRPr="00771CB1">
        <w:rPr>
          <w:rFonts w:asciiTheme="majorHAnsi" w:hAnsiTheme="majorHAnsi" w:cs="Arial"/>
          <w:b/>
          <w:i/>
          <w:sz w:val="23"/>
          <w:szCs w:val="23"/>
        </w:rPr>
        <w:t xml:space="preserve">any </w:t>
      </w:r>
      <w:r w:rsidR="004669D0" w:rsidRPr="00771CB1">
        <w:rPr>
          <w:rFonts w:asciiTheme="majorHAnsi" w:hAnsiTheme="majorHAnsi" w:cs="Arial"/>
          <w:b/>
          <w:i/>
          <w:sz w:val="23"/>
          <w:szCs w:val="23"/>
        </w:rPr>
        <w:t xml:space="preserve">work performed by Waters Vacuum Truck Service </w:t>
      </w:r>
      <w:r w:rsidR="00A30643" w:rsidRPr="00771CB1">
        <w:rPr>
          <w:rFonts w:asciiTheme="majorHAnsi" w:hAnsiTheme="majorHAnsi" w:cs="Arial"/>
          <w:b/>
          <w:i/>
          <w:sz w:val="23"/>
          <w:szCs w:val="23"/>
        </w:rPr>
        <w:t>at this</w:t>
      </w:r>
      <w:r w:rsidR="00747B30" w:rsidRPr="00771CB1">
        <w:rPr>
          <w:rFonts w:asciiTheme="majorHAnsi" w:hAnsiTheme="majorHAnsi" w:cs="Arial"/>
          <w:b/>
          <w:i/>
          <w:sz w:val="23"/>
          <w:szCs w:val="23"/>
        </w:rPr>
        <w:t xml:space="preserve"> property</w:t>
      </w:r>
      <w:r w:rsidR="004669D0" w:rsidRPr="00771CB1">
        <w:rPr>
          <w:rFonts w:asciiTheme="majorHAnsi" w:hAnsiTheme="majorHAnsi" w:cs="Arial"/>
          <w:b/>
          <w:i/>
          <w:sz w:val="23"/>
          <w:szCs w:val="23"/>
        </w:rPr>
        <w:t xml:space="preserve">. </w:t>
      </w:r>
    </w:p>
    <w:p w14:paraId="7E651BFA" w14:textId="77777777" w:rsidR="0033138B" w:rsidRPr="00771CB1" w:rsidRDefault="0033138B" w:rsidP="00747B30">
      <w:pPr>
        <w:rPr>
          <w:rFonts w:asciiTheme="majorHAnsi" w:hAnsiTheme="majorHAnsi" w:cs="Arial"/>
          <w:sz w:val="23"/>
          <w:szCs w:val="23"/>
        </w:rPr>
      </w:pPr>
    </w:p>
    <w:p w14:paraId="07EF43EE" w14:textId="12218CBF" w:rsidR="00556AB1" w:rsidRPr="00771CB1" w:rsidRDefault="00AB4C15" w:rsidP="00747B30">
      <w:pPr>
        <w:rPr>
          <w:rFonts w:asciiTheme="majorHAnsi" w:hAnsiTheme="majorHAnsi" w:cs="Arial"/>
          <w:b/>
          <w:color w:val="990000"/>
          <w:sz w:val="23"/>
          <w:szCs w:val="23"/>
          <w:lang w:val="fr-FR"/>
        </w:rPr>
      </w:pPr>
      <w:r w:rsidRPr="00771CB1">
        <w:rPr>
          <w:rFonts w:asciiTheme="majorHAnsi" w:hAnsiTheme="majorHAnsi" w:cs="Arial"/>
          <w:b/>
          <w:color w:val="990000"/>
          <w:sz w:val="23"/>
          <w:szCs w:val="23"/>
          <w:lang w:val="fr-FR"/>
        </w:rPr>
        <w:t xml:space="preserve">Seller </w:t>
      </w:r>
      <w:proofErr w:type="gramStart"/>
      <w:r w:rsidR="00556AB1" w:rsidRPr="00771CB1">
        <w:rPr>
          <w:rFonts w:asciiTheme="majorHAnsi" w:hAnsiTheme="majorHAnsi" w:cs="Arial"/>
          <w:b/>
          <w:color w:val="990000"/>
          <w:sz w:val="23"/>
          <w:szCs w:val="23"/>
          <w:lang w:val="fr-FR"/>
        </w:rPr>
        <w:t>Sign</w:t>
      </w:r>
      <w:r w:rsidR="0033138B" w:rsidRPr="00771CB1">
        <w:rPr>
          <w:rFonts w:asciiTheme="majorHAnsi" w:hAnsiTheme="majorHAnsi" w:cs="Arial"/>
          <w:b/>
          <w:color w:val="990000"/>
          <w:sz w:val="23"/>
          <w:szCs w:val="23"/>
          <w:lang w:val="fr-FR"/>
        </w:rPr>
        <w:t>ature</w:t>
      </w:r>
      <w:r w:rsidR="00556AB1" w:rsidRPr="00771CB1">
        <w:rPr>
          <w:rFonts w:asciiTheme="majorHAnsi" w:hAnsiTheme="majorHAnsi" w:cs="Arial"/>
          <w:b/>
          <w:color w:val="990000"/>
          <w:sz w:val="23"/>
          <w:szCs w:val="23"/>
          <w:lang w:val="fr-FR"/>
        </w:rPr>
        <w:t>:</w:t>
      </w:r>
      <w:proofErr w:type="gramEnd"/>
      <w:r w:rsidR="00556AB1" w:rsidRPr="00771CB1">
        <w:rPr>
          <w:rFonts w:asciiTheme="majorHAnsi" w:hAnsiTheme="majorHAnsi" w:cs="Arial"/>
          <w:b/>
          <w:color w:val="990000"/>
          <w:sz w:val="23"/>
          <w:szCs w:val="23"/>
          <w:lang w:val="fr-FR"/>
        </w:rPr>
        <w:t xml:space="preserve"> _____________</w:t>
      </w:r>
      <w:r w:rsidR="00F722FC" w:rsidRPr="00771CB1">
        <w:rPr>
          <w:rFonts w:asciiTheme="majorHAnsi" w:hAnsiTheme="majorHAnsi" w:cs="Arial"/>
          <w:b/>
          <w:color w:val="990000"/>
          <w:sz w:val="23"/>
          <w:szCs w:val="23"/>
          <w:lang w:val="fr-FR"/>
        </w:rPr>
        <w:t>_</w:t>
      </w:r>
      <w:r w:rsidR="00556AB1" w:rsidRPr="00771CB1">
        <w:rPr>
          <w:rFonts w:asciiTheme="majorHAnsi" w:hAnsiTheme="majorHAnsi" w:cs="Arial"/>
          <w:b/>
          <w:color w:val="990000"/>
          <w:sz w:val="23"/>
          <w:szCs w:val="23"/>
          <w:lang w:val="fr-FR"/>
        </w:rPr>
        <w:t>____</w:t>
      </w:r>
      <w:r w:rsidR="00312B56" w:rsidRPr="00771CB1">
        <w:rPr>
          <w:rFonts w:asciiTheme="majorHAnsi" w:hAnsiTheme="majorHAnsi" w:cs="Arial"/>
          <w:b/>
          <w:color w:val="990000"/>
          <w:sz w:val="23"/>
          <w:szCs w:val="23"/>
          <w:lang w:val="fr-FR"/>
        </w:rPr>
        <w:t>_</w:t>
      </w:r>
      <w:r w:rsidR="00D169D6" w:rsidRPr="00771CB1">
        <w:rPr>
          <w:rFonts w:asciiTheme="majorHAnsi" w:hAnsiTheme="majorHAnsi" w:cs="Arial"/>
          <w:b/>
          <w:color w:val="990000"/>
          <w:sz w:val="23"/>
          <w:szCs w:val="23"/>
          <w:lang w:val="fr-FR"/>
        </w:rPr>
        <w:t>_</w:t>
      </w:r>
      <w:r w:rsidR="00556AB1" w:rsidRPr="00771CB1">
        <w:rPr>
          <w:rFonts w:asciiTheme="majorHAnsi" w:hAnsiTheme="majorHAnsi" w:cs="Arial"/>
          <w:b/>
          <w:color w:val="990000"/>
          <w:sz w:val="23"/>
          <w:szCs w:val="23"/>
          <w:lang w:val="fr-FR"/>
        </w:rPr>
        <w:t>__</w:t>
      </w:r>
      <w:r w:rsidRPr="00771CB1">
        <w:rPr>
          <w:rFonts w:asciiTheme="majorHAnsi" w:hAnsiTheme="majorHAnsi" w:cs="Arial"/>
          <w:b/>
          <w:color w:val="990000"/>
          <w:sz w:val="23"/>
          <w:szCs w:val="23"/>
          <w:lang w:val="fr-FR"/>
        </w:rPr>
        <w:t>_</w:t>
      </w:r>
      <w:r w:rsidR="00556AB1" w:rsidRPr="00771CB1">
        <w:rPr>
          <w:rFonts w:asciiTheme="majorHAnsi" w:hAnsiTheme="majorHAnsi" w:cs="Arial"/>
          <w:b/>
          <w:color w:val="990000"/>
          <w:sz w:val="23"/>
          <w:szCs w:val="23"/>
          <w:lang w:val="fr-FR"/>
        </w:rPr>
        <w:t>_</w:t>
      </w:r>
      <w:r w:rsidR="008E1370" w:rsidRPr="00771CB1">
        <w:rPr>
          <w:rFonts w:asciiTheme="majorHAnsi" w:hAnsiTheme="majorHAnsi" w:cs="Arial"/>
          <w:b/>
          <w:color w:val="990000"/>
          <w:sz w:val="23"/>
          <w:szCs w:val="23"/>
          <w:lang w:val="fr-FR"/>
        </w:rPr>
        <w:t xml:space="preserve"> </w:t>
      </w:r>
      <w:r w:rsidR="00556AB1" w:rsidRPr="00771CB1">
        <w:rPr>
          <w:rFonts w:asciiTheme="majorHAnsi" w:hAnsiTheme="majorHAnsi" w:cs="Arial"/>
          <w:b/>
          <w:color w:val="990000"/>
          <w:sz w:val="23"/>
          <w:szCs w:val="23"/>
          <w:lang w:val="fr-FR"/>
        </w:rPr>
        <w:t>Print: __</w:t>
      </w:r>
      <w:r w:rsidR="00312B56" w:rsidRPr="00771CB1">
        <w:rPr>
          <w:rFonts w:asciiTheme="majorHAnsi" w:hAnsiTheme="majorHAnsi" w:cs="Arial"/>
          <w:b/>
          <w:color w:val="990000"/>
          <w:sz w:val="23"/>
          <w:szCs w:val="23"/>
          <w:lang w:val="fr-FR"/>
        </w:rPr>
        <w:t>_</w:t>
      </w:r>
      <w:r w:rsidR="00556AB1" w:rsidRPr="00771CB1">
        <w:rPr>
          <w:rFonts w:asciiTheme="majorHAnsi" w:hAnsiTheme="majorHAnsi" w:cs="Arial"/>
          <w:b/>
          <w:color w:val="990000"/>
          <w:sz w:val="23"/>
          <w:szCs w:val="23"/>
          <w:lang w:val="fr-FR"/>
        </w:rPr>
        <w:t>_</w:t>
      </w:r>
      <w:r w:rsidRPr="00771CB1">
        <w:rPr>
          <w:rFonts w:asciiTheme="majorHAnsi" w:hAnsiTheme="majorHAnsi" w:cs="Arial"/>
          <w:b/>
          <w:color w:val="990000"/>
          <w:sz w:val="23"/>
          <w:szCs w:val="23"/>
          <w:lang w:val="fr-FR"/>
        </w:rPr>
        <w:t>_____</w:t>
      </w:r>
      <w:r w:rsidR="00F722FC" w:rsidRPr="00771CB1">
        <w:rPr>
          <w:rFonts w:asciiTheme="majorHAnsi" w:hAnsiTheme="majorHAnsi" w:cs="Arial"/>
          <w:b/>
          <w:color w:val="990000"/>
          <w:sz w:val="23"/>
          <w:szCs w:val="23"/>
          <w:lang w:val="fr-FR"/>
        </w:rPr>
        <w:t>_</w:t>
      </w:r>
      <w:r w:rsidR="00556AB1" w:rsidRPr="00771CB1">
        <w:rPr>
          <w:rFonts w:asciiTheme="majorHAnsi" w:hAnsiTheme="majorHAnsi" w:cs="Arial"/>
          <w:b/>
          <w:color w:val="990000"/>
          <w:sz w:val="23"/>
          <w:szCs w:val="23"/>
          <w:lang w:val="fr-FR"/>
        </w:rPr>
        <w:t>___</w:t>
      </w:r>
      <w:r w:rsidR="00470F10" w:rsidRPr="00771CB1">
        <w:rPr>
          <w:rFonts w:asciiTheme="majorHAnsi" w:hAnsiTheme="majorHAnsi" w:cs="Arial"/>
          <w:b/>
          <w:color w:val="990000"/>
          <w:sz w:val="23"/>
          <w:szCs w:val="23"/>
          <w:lang w:val="fr-FR"/>
        </w:rPr>
        <w:t>_</w:t>
      </w:r>
      <w:r w:rsidR="00556AB1" w:rsidRPr="00771CB1">
        <w:rPr>
          <w:rFonts w:asciiTheme="majorHAnsi" w:hAnsiTheme="majorHAnsi" w:cs="Arial"/>
          <w:b/>
          <w:color w:val="990000"/>
          <w:sz w:val="23"/>
          <w:szCs w:val="23"/>
          <w:lang w:val="fr-FR"/>
        </w:rPr>
        <w:t>__</w:t>
      </w:r>
      <w:r w:rsidR="00470F10" w:rsidRPr="00771CB1">
        <w:rPr>
          <w:rFonts w:asciiTheme="majorHAnsi" w:hAnsiTheme="majorHAnsi" w:cs="Arial"/>
          <w:b/>
          <w:color w:val="990000"/>
          <w:sz w:val="23"/>
          <w:szCs w:val="23"/>
          <w:lang w:val="fr-FR"/>
        </w:rPr>
        <w:t>_</w:t>
      </w:r>
      <w:r w:rsidR="00556AB1" w:rsidRPr="00771CB1">
        <w:rPr>
          <w:rFonts w:asciiTheme="majorHAnsi" w:hAnsiTheme="majorHAnsi" w:cs="Arial"/>
          <w:b/>
          <w:color w:val="990000"/>
          <w:sz w:val="23"/>
          <w:szCs w:val="23"/>
          <w:lang w:val="fr-FR"/>
        </w:rPr>
        <w:t>_</w:t>
      </w:r>
      <w:r w:rsidR="00312B56" w:rsidRPr="00771CB1">
        <w:rPr>
          <w:rFonts w:asciiTheme="majorHAnsi" w:hAnsiTheme="majorHAnsi" w:cs="Arial"/>
          <w:b/>
          <w:color w:val="990000"/>
          <w:sz w:val="23"/>
          <w:szCs w:val="23"/>
          <w:lang w:val="fr-FR"/>
        </w:rPr>
        <w:t>_</w:t>
      </w:r>
      <w:r w:rsidR="00470F10" w:rsidRPr="00771CB1">
        <w:rPr>
          <w:rFonts w:asciiTheme="majorHAnsi" w:hAnsiTheme="majorHAnsi" w:cs="Arial"/>
          <w:b/>
          <w:color w:val="990000"/>
          <w:sz w:val="23"/>
          <w:szCs w:val="23"/>
          <w:lang w:val="fr-FR"/>
        </w:rPr>
        <w:t>_</w:t>
      </w:r>
      <w:r w:rsidR="00556AB1" w:rsidRPr="00771CB1">
        <w:rPr>
          <w:rFonts w:asciiTheme="majorHAnsi" w:hAnsiTheme="majorHAnsi" w:cs="Arial"/>
          <w:b/>
          <w:color w:val="990000"/>
          <w:sz w:val="23"/>
          <w:szCs w:val="23"/>
          <w:lang w:val="fr-FR"/>
        </w:rPr>
        <w:t>_</w:t>
      </w:r>
      <w:r w:rsidR="00D169D6" w:rsidRPr="00771CB1">
        <w:rPr>
          <w:rFonts w:asciiTheme="majorHAnsi" w:hAnsiTheme="majorHAnsi" w:cs="Arial"/>
          <w:b/>
          <w:color w:val="990000"/>
          <w:sz w:val="23"/>
          <w:szCs w:val="23"/>
          <w:lang w:val="fr-FR"/>
        </w:rPr>
        <w:t>_</w:t>
      </w:r>
      <w:r w:rsidR="00556AB1" w:rsidRPr="00771CB1">
        <w:rPr>
          <w:rFonts w:asciiTheme="majorHAnsi" w:hAnsiTheme="majorHAnsi" w:cs="Arial"/>
          <w:b/>
          <w:color w:val="990000"/>
          <w:sz w:val="23"/>
          <w:szCs w:val="23"/>
          <w:lang w:val="fr-FR"/>
        </w:rPr>
        <w:t xml:space="preserve">__ Date: </w:t>
      </w:r>
      <w:r w:rsidR="00F722FC" w:rsidRPr="00771CB1">
        <w:rPr>
          <w:rFonts w:asciiTheme="majorHAnsi" w:hAnsiTheme="majorHAnsi" w:cs="Arial"/>
          <w:b/>
          <w:color w:val="990000"/>
          <w:sz w:val="23"/>
          <w:szCs w:val="23"/>
          <w:lang w:val="fr-FR"/>
        </w:rPr>
        <w:t>____________</w:t>
      </w:r>
      <w:r w:rsidRPr="00771CB1">
        <w:rPr>
          <w:rFonts w:asciiTheme="majorHAnsi" w:hAnsiTheme="majorHAnsi" w:cs="Arial"/>
          <w:b/>
          <w:color w:val="990000"/>
          <w:sz w:val="23"/>
          <w:szCs w:val="23"/>
          <w:lang w:val="fr-FR"/>
        </w:rPr>
        <w:t xml:space="preserve"> </w:t>
      </w:r>
    </w:p>
    <w:p w14:paraId="010DA98D" w14:textId="77777777" w:rsidR="00556AB1" w:rsidRPr="00771CB1" w:rsidRDefault="00556AB1" w:rsidP="00747B30">
      <w:pPr>
        <w:rPr>
          <w:rFonts w:asciiTheme="majorHAnsi" w:hAnsiTheme="majorHAnsi" w:cs="Arial"/>
          <w:b/>
          <w:color w:val="990000"/>
          <w:sz w:val="23"/>
          <w:szCs w:val="23"/>
          <w:lang w:val="fr-FR"/>
        </w:rPr>
      </w:pPr>
    </w:p>
    <w:p w14:paraId="042E4085" w14:textId="2C212F17" w:rsidR="00556AB1" w:rsidRPr="00771CB1" w:rsidRDefault="00AB4C15" w:rsidP="00747B30">
      <w:pPr>
        <w:rPr>
          <w:rFonts w:asciiTheme="majorHAnsi" w:hAnsiTheme="majorHAnsi" w:cs="Arial"/>
          <w:b/>
          <w:color w:val="990000"/>
          <w:sz w:val="23"/>
          <w:szCs w:val="23"/>
          <w:lang w:val="fr-FR"/>
        </w:rPr>
      </w:pPr>
      <w:r w:rsidRPr="00771CB1">
        <w:rPr>
          <w:rFonts w:asciiTheme="majorHAnsi" w:hAnsiTheme="majorHAnsi" w:cs="Arial"/>
          <w:b/>
          <w:color w:val="990000"/>
          <w:sz w:val="23"/>
          <w:szCs w:val="23"/>
          <w:lang w:val="fr-FR"/>
        </w:rPr>
        <w:t xml:space="preserve">Buyer </w:t>
      </w:r>
      <w:proofErr w:type="gramStart"/>
      <w:r w:rsidR="00556AB1" w:rsidRPr="00771CB1">
        <w:rPr>
          <w:rFonts w:asciiTheme="majorHAnsi" w:hAnsiTheme="majorHAnsi" w:cs="Arial"/>
          <w:b/>
          <w:color w:val="990000"/>
          <w:sz w:val="23"/>
          <w:szCs w:val="23"/>
          <w:lang w:val="fr-FR"/>
        </w:rPr>
        <w:t>Sign</w:t>
      </w:r>
      <w:r w:rsidR="0033138B" w:rsidRPr="00771CB1">
        <w:rPr>
          <w:rFonts w:asciiTheme="majorHAnsi" w:hAnsiTheme="majorHAnsi" w:cs="Arial"/>
          <w:b/>
          <w:color w:val="990000"/>
          <w:sz w:val="23"/>
          <w:szCs w:val="23"/>
          <w:lang w:val="fr-FR"/>
        </w:rPr>
        <w:t>ature</w:t>
      </w:r>
      <w:r w:rsidR="00556AB1" w:rsidRPr="00771CB1">
        <w:rPr>
          <w:rFonts w:asciiTheme="majorHAnsi" w:hAnsiTheme="majorHAnsi" w:cs="Arial"/>
          <w:b/>
          <w:color w:val="990000"/>
          <w:sz w:val="23"/>
          <w:szCs w:val="23"/>
          <w:lang w:val="fr-FR"/>
        </w:rPr>
        <w:t>:</w:t>
      </w:r>
      <w:proofErr w:type="gramEnd"/>
      <w:r w:rsidR="00556AB1" w:rsidRPr="00771CB1">
        <w:rPr>
          <w:rFonts w:asciiTheme="majorHAnsi" w:hAnsiTheme="majorHAnsi" w:cs="Arial"/>
          <w:b/>
          <w:color w:val="990000"/>
          <w:sz w:val="23"/>
          <w:szCs w:val="23"/>
          <w:lang w:val="fr-FR"/>
        </w:rPr>
        <w:t xml:space="preserve"> </w:t>
      </w:r>
      <w:r w:rsidR="00F722FC" w:rsidRPr="00771CB1">
        <w:rPr>
          <w:rFonts w:asciiTheme="majorHAnsi" w:hAnsiTheme="majorHAnsi" w:cs="Arial"/>
          <w:b/>
          <w:color w:val="990000"/>
          <w:sz w:val="23"/>
          <w:szCs w:val="23"/>
          <w:lang w:val="fr-FR"/>
        </w:rPr>
        <w:t>___________________</w:t>
      </w:r>
      <w:r w:rsidRPr="00771CB1">
        <w:rPr>
          <w:rFonts w:asciiTheme="majorHAnsi" w:hAnsiTheme="majorHAnsi" w:cs="Arial"/>
          <w:b/>
          <w:color w:val="990000"/>
          <w:sz w:val="23"/>
          <w:szCs w:val="23"/>
          <w:lang w:val="fr-FR"/>
        </w:rPr>
        <w:t>_</w:t>
      </w:r>
      <w:r w:rsidR="00F722FC" w:rsidRPr="00771CB1">
        <w:rPr>
          <w:rFonts w:asciiTheme="majorHAnsi" w:hAnsiTheme="majorHAnsi" w:cs="Arial"/>
          <w:b/>
          <w:color w:val="990000"/>
          <w:sz w:val="23"/>
          <w:szCs w:val="23"/>
          <w:lang w:val="fr-FR"/>
        </w:rPr>
        <w:t>____ Print: ______</w:t>
      </w:r>
      <w:r w:rsidRPr="00771CB1">
        <w:rPr>
          <w:rFonts w:asciiTheme="majorHAnsi" w:hAnsiTheme="majorHAnsi" w:cs="Arial"/>
          <w:b/>
          <w:color w:val="990000"/>
          <w:sz w:val="23"/>
          <w:szCs w:val="23"/>
          <w:lang w:val="fr-FR"/>
        </w:rPr>
        <w:t>_</w:t>
      </w:r>
      <w:r w:rsidR="00312B56" w:rsidRPr="00771CB1">
        <w:rPr>
          <w:rFonts w:asciiTheme="majorHAnsi" w:hAnsiTheme="majorHAnsi" w:cs="Arial"/>
          <w:b/>
          <w:color w:val="990000"/>
          <w:sz w:val="23"/>
          <w:szCs w:val="23"/>
          <w:lang w:val="fr-FR"/>
        </w:rPr>
        <w:t>_</w:t>
      </w:r>
      <w:r w:rsidRPr="00771CB1">
        <w:rPr>
          <w:rFonts w:asciiTheme="majorHAnsi" w:hAnsiTheme="majorHAnsi" w:cs="Arial"/>
          <w:b/>
          <w:color w:val="990000"/>
          <w:sz w:val="23"/>
          <w:szCs w:val="23"/>
          <w:lang w:val="fr-FR"/>
        </w:rPr>
        <w:t>____</w:t>
      </w:r>
      <w:r w:rsidR="00312B56" w:rsidRPr="00771CB1">
        <w:rPr>
          <w:rFonts w:asciiTheme="majorHAnsi" w:hAnsiTheme="majorHAnsi" w:cs="Arial"/>
          <w:b/>
          <w:color w:val="990000"/>
          <w:sz w:val="23"/>
          <w:szCs w:val="23"/>
          <w:lang w:val="fr-FR"/>
        </w:rPr>
        <w:t>_</w:t>
      </w:r>
      <w:r w:rsidR="00F722FC" w:rsidRPr="00771CB1">
        <w:rPr>
          <w:rFonts w:asciiTheme="majorHAnsi" w:hAnsiTheme="majorHAnsi" w:cs="Arial"/>
          <w:b/>
          <w:color w:val="990000"/>
          <w:sz w:val="23"/>
          <w:szCs w:val="23"/>
          <w:lang w:val="fr-FR"/>
        </w:rPr>
        <w:t>___________ Date: ____________</w:t>
      </w:r>
    </w:p>
    <w:p w14:paraId="56822EBD" w14:textId="77777777" w:rsidR="00AB4C15" w:rsidRPr="00771CB1" w:rsidRDefault="00AB4C15" w:rsidP="00AB4C15">
      <w:pPr>
        <w:rPr>
          <w:rFonts w:asciiTheme="majorHAnsi" w:hAnsiTheme="majorHAnsi" w:cs="Arial"/>
          <w:sz w:val="23"/>
          <w:szCs w:val="23"/>
          <w:lang w:val="fr-FR"/>
        </w:rPr>
      </w:pPr>
    </w:p>
    <w:p w14:paraId="00C18C7E" w14:textId="279A216A" w:rsidR="00AB4C15" w:rsidRPr="00771CB1" w:rsidRDefault="00771CB1" w:rsidP="00AB4C15">
      <w:pPr>
        <w:rPr>
          <w:rFonts w:asciiTheme="majorHAnsi" w:hAnsiTheme="majorHAnsi" w:cs="Arial"/>
          <w:sz w:val="23"/>
          <w:szCs w:val="23"/>
        </w:rPr>
      </w:pPr>
      <w:r>
        <w:rPr>
          <w:rFonts w:asciiTheme="majorHAnsi" w:hAnsiTheme="majorHAnsi" w:cs="Arial"/>
          <w:b/>
          <w:sz w:val="23"/>
          <w:szCs w:val="23"/>
        </w:rPr>
        <w:t xml:space="preserve">Job </w:t>
      </w:r>
      <w:r w:rsidR="00AB4C15" w:rsidRPr="00771CB1">
        <w:rPr>
          <w:rFonts w:asciiTheme="majorHAnsi" w:hAnsiTheme="majorHAnsi" w:cs="Arial"/>
          <w:b/>
          <w:sz w:val="23"/>
          <w:szCs w:val="23"/>
        </w:rPr>
        <w:t>Notes/</w:t>
      </w:r>
      <w:r>
        <w:rPr>
          <w:rFonts w:asciiTheme="majorHAnsi" w:hAnsiTheme="majorHAnsi" w:cs="Arial"/>
          <w:b/>
          <w:sz w:val="23"/>
          <w:szCs w:val="23"/>
        </w:rPr>
        <w:t xml:space="preserve">Payment </w:t>
      </w:r>
      <w:r w:rsidR="00AB4C15" w:rsidRPr="00771CB1">
        <w:rPr>
          <w:rFonts w:asciiTheme="majorHAnsi" w:hAnsiTheme="majorHAnsi" w:cs="Arial"/>
          <w:b/>
          <w:sz w:val="23"/>
          <w:szCs w:val="23"/>
        </w:rPr>
        <w:t>Instructions (optional):</w:t>
      </w:r>
      <w:r w:rsidR="00AB4C15" w:rsidRPr="00771CB1">
        <w:rPr>
          <w:rFonts w:asciiTheme="majorHAnsi" w:hAnsiTheme="majorHAnsi" w:cs="Arial"/>
          <w:sz w:val="23"/>
          <w:szCs w:val="23"/>
        </w:rPr>
        <w:t xml:space="preserve"> </w:t>
      </w:r>
      <w:r w:rsidR="00F71815" w:rsidRPr="00771CB1">
        <w:rPr>
          <w:rFonts w:asciiTheme="majorHAnsi" w:hAnsiTheme="majorHAnsi" w:cs="Arial"/>
          <w:sz w:val="23"/>
          <w:szCs w:val="23"/>
          <w:u w:val="single"/>
        </w:rPr>
        <w:fldChar w:fldCharType="begin">
          <w:ffData>
            <w:name w:val="Text27"/>
            <w:enabled/>
            <w:calcOnExit w:val="0"/>
            <w:textInput>
              <w:default w:val="_________________________________________________"/>
            </w:textInput>
          </w:ffData>
        </w:fldChar>
      </w:r>
      <w:bookmarkStart w:id="32" w:name="Text27"/>
      <w:r w:rsidR="00F71815" w:rsidRPr="00771CB1">
        <w:rPr>
          <w:rFonts w:asciiTheme="majorHAnsi" w:hAnsiTheme="majorHAnsi" w:cs="Arial"/>
          <w:sz w:val="23"/>
          <w:szCs w:val="23"/>
          <w:u w:val="single"/>
        </w:rPr>
        <w:instrText xml:space="preserve"> FORMTEXT </w:instrText>
      </w:r>
      <w:r w:rsidR="00F71815" w:rsidRPr="00771CB1">
        <w:rPr>
          <w:rFonts w:asciiTheme="majorHAnsi" w:hAnsiTheme="majorHAnsi" w:cs="Arial"/>
          <w:sz w:val="23"/>
          <w:szCs w:val="23"/>
          <w:u w:val="single"/>
        </w:rPr>
      </w:r>
      <w:r w:rsidR="00F71815" w:rsidRPr="00771CB1">
        <w:rPr>
          <w:rFonts w:asciiTheme="majorHAnsi" w:hAnsiTheme="majorHAnsi" w:cs="Arial"/>
          <w:sz w:val="23"/>
          <w:szCs w:val="23"/>
          <w:u w:val="single"/>
        </w:rPr>
        <w:fldChar w:fldCharType="separate"/>
      </w:r>
      <w:r w:rsidR="00F71815" w:rsidRPr="00771CB1">
        <w:rPr>
          <w:rFonts w:asciiTheme="majorHAnsi" w:hAnsiTheme="majorHAnsi" w:cs="Arial"/>
          <w:noProof/>
          <w:sz w:val="23"/>
          <w:szCs w:val="23"/>
          <w:u w:val="single"/>
        </w:rPr>
        <w:t>_________________________________________________</w:t>
      </w:r>
      <w:r w:rsidR="00F71815" w:rsidRPr="00771CB1">
        <w:rPr>
          <w:rFonts w:asciiTheme="majorHAnsi" w:hAnsiTheme="majorHAnsi" w:cs="Arial"/>
          <w:sz w:val="23"/>
          <w:szCs w:val="23"/>
          <w:u w:val="single"/>
        </w:rPr>
        <w:fldChar w:fldCharType="end"/>
      </w:r>
      <w:bookmarkEnd w:id="32"/>
    </w:p>
    <w:p w14:paraId="71272B23" w14:textId="77777777" w:rsidR="00D45579" w:rsidRPr="008E1370" w:rsidRDefault="00D45579" w:rsidP="00D45579">
      <w:pPr>
        <w:jc w:val="both"/>
        <w:rPr>
          <w:rFonts w:asciiTheme="majorHAnsi" w:hAnsiTheme="majorHAnsi" w:cs="Arial"/>
          <w:b/>
          <w:sz w:val="28"/>
          <w:szCs w:val="28"/>
        </w:rPr>
      </w:pPr>
      <w:r w:rsidRPr="008E1370">
        <w:rPr>
          <w:rFonts w:asciiTheme="majorHAnsi" w:hAnsiTheme="majorHAnsi" w:cs="Arial"/>
          <w:noProof/>
          <w:sz w:val="28"/>
          <w:szCs w:val="28"/>
        </w:rPr>
        <w:lastRenderedPageBreak/>
        <w:drawing>
          <wp:inline distT="0" distB="0" distL="0" distR="0" wp14:anchorId="767D3512" wp14:editId="0CFC051D">
            <wp:extent cx="2228850" cy="9736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ters Logo without Social Media.png"/>
                    <pic:cNvPicPr/>
                  </pic:nvPicPr>
                  <pic:blipFill>
                    <a:blip r:embed="rId8">
                      <a:extLst>
                        <a:ext uri="{28A0092B-C50C-407E-A947-70E740481C1C}">
                          <a14:useLocalDpi xmlns:a14="http://schemas.microsoft.com/office/drawing/2010/main" val="0"/>
                        </a:ext>
                      </a:extLst>
                    </a:blip>
                    <a:stretch>
                      <a:fillRect/>
                    </a:stretch>
                  </pic:blipFill>
                  <pic:spPr>
                    <a:xfrm>
                      <a:off x="0" y="0"/>
                      <a:ext cx="2315838" cy="1011629"/>
                    </a:xfrm>
                    <a:prstGeom prst="rect">
                      <a:avLst/>
                    </a:prstGeom>
                  </pic:spPr>
                </pic:pic>
              </a:graphicData>
            </a:graphic>
          </wp:inline>
        </w:drawing>
      </w:r>
    </w:p>
    <w:p w14:paraId="06AECC8A" w14:textId="112DFA45" w:rsidR="00D45579" w:rsidRPr="00D45579" w:rsidRDefault="00D45579" w:rsidP="00D45579">
      <w:pPr>
        <w:rPr>
          <w:rFonts w:asciiTheme="majorHAnsi" w:hAnsiTheme="majorHAnsi" w:cs="Arial"/>
          <w:b/>
        </w:rPr>
      </w:pPr>
    </w:p>
    <w:p w14:paraId="2BE6F652" w14:textId="0D7D3E1D" w:rsidR="00D45579" w:rsidRPr="00771CB1" w:rsidRDefault="00D45579" w:rsidP="00D45579">
      <w:pPr>
        <w:rPr>
          <w:rStyle w:val="Hyperlink"/>
          <w:rFonts w:asciiTheme="majorHAnsi" w:hAnsiTheme="majorHAnsi" w:cs="Arial"/>
          <w:b/>
          <w:sz w:val="23"/>
          <w:szCs w:val="23"/>
        </w:rPr>
      </w:pPr>
      <w:r w:rsidRPr="00771CB1">
        <w:rPr>
          <w:rFonts w:asciiTheme="majorHAnsi" w:hAnsiTheme="majorHAnsi" w:cs="Arial"/>
          <w:b/>
          <w:sz w:val="23"/>
          <w:szCs w:val="23"/>
          <w:highlight w:val="yellow"/>
        </w:rPr>
        <w:t xml:space="preserve">*ONCE COMPLETED, RETURN ALL 3 PAGES TO </w:t>
      </w:r>
      <w:r w:rsidR="00DC30EE">
        <w:rPr>
          <w:rFonts w:asciiTheme="majorHAnsi" w:hAnsiTheme="majorHAnsi" w:cs="Arial"/>
          <w:b/>
          <w:sz w:val="23"/>
          <w:szCs w:val="23"/>
          <w:highlight w:val="yellow"/>
        </w:rPr>
        <w:t>MICHAEL ANGEL</w:t>
      </w:r>
      <w:r w:rsidRPr="00771CB1">
        <w:rPr>
          <w:rFonts w:asciiTheme="majorHAnsi" w:hAnsiTheme="majorHAnsi" w:cs="Arial"/>
          <w:b/>
          <w:sz w:val="23"/>
          <w:szCs w:val="23"/>
          <w:highlight w:val="yellow"/>
        </w:rPr>
        <w:t xml:space="preserve"> FOR SCHEDULING: </w:t>
      </w:r>
      <w:hyperlink r:id="rId10" w:history="1">
        <w:r w:rsidR="00DC30EE" w:rsidRPr="0030704E">
          <w:rPr>
            <w:rStyle w:val="Hyperlink"/>
            <w:rFonts w:asciiTheme="majorHAnsi" w:hAnsiTheme="majorHAnsi" w:cs="Arial"/>
            <w:b/>
            <w:sz w:val="23"/>
            <w:szCs w:val="23"/>
            <w:highlight w:val="yellow"/>
          </w:rPr>
          <w:t>mangel@watersvacuum.com</w:t>
        </w:r>
      </w:hyperlink>
    </w:p>
    <w:p w14:paraId="06F01D82" w14:textId="77777777" w:rsidR="00D45579" w:rsidRPr="00771CB1" w:rsidRDefault="00D45579" w:rsidP="00D45579">
      <w:pPr>
        <w:rPr>
          <w:rFonts w:asciiTheme="majorHAnsi" w:hAnsiTheme="majorHAnsi" w:cs="Arial"/>
          <w:b/>
          <w:sz w:val="23"/>
          <w:szCs w:val="23"/>
        </w:rPr>
      </w:pPr>
    </w:p>
    <w:p w14:paraId="7AE9701E" w14:textId="218BB01D" w:rsidR="00D45579" w:rsidRPr="00771CB1" w:rsidRDefault="00D45579" w:rsidP="00D45579">
      <w:pPr>
        <w:rPr>
          <w:rFonts w:asciiTheme="majorHAnsi" w:hAnsiTheme="majorHAnsi" w:cs="Arial"/>
          <w:b/>
          <w:sz w:val="23"/>
          <w:szCs w:val="23"/>
        </w:rPr>
      </w:pPr>
      <w:r w:rsidRPr="00771CB1">
        <w:rPr>
          <w:rFonts w:asciiTheme="majorHAnsi" w:hAnsiTheme="majorHAnsi" w:cs="Arial"/>
          <w:b/>
          <w:sz w:val="23"/>
          <w:szCs w:val="23"/>
        </w:rPr>
        <w:t xml:space="preserve">SEPTIC PUMPING &amp; INSPECTION RATES (non-emergency service rates effective Spring 2019) </w:t>
      </w:r>
    </w:p>
    <w:p w14:paraId="687F329F" w14:textId="77777777" w:rsidR="00D45579" w:rsidRPr="00771CB1" w:rsidRDefault="00D45579" w:rsidP="00D45579">
      <w:pPr>
        <w:rPr>
          <w:rFonts w:asciiTheme="majorHAnsi" w:hAnsiTheme="majorHAnsi" w:cs="Arial"/>
          <w:sz w:val="23"/>
          <w:szCs w:val="23"/>
        </w:rPr>
      </w:pPr>
    </w:p>
    <w:p w14:paraId="72C5E430" w14:textId="77777777" w:rsidR="00D45579" w:rsidRPr="00771CB1" w:rsidRDefault="00D45579" w:rsidP="00D45579">
      <w:pPr>
        <w:rPr>
          <w:rFonts w:asciiTheme="majorHAnsi" w:hAnsiTheme="majorHAnsi" w:cs="Arial"/>
          <w:b/>
          <w:sz w:val="23"/>
          <w:szCs w:val="23"/>
          <w:u w:val="single"/>
        </w:rPr>
      </w:pPr>
      <w:r w:rsidRPr="00771CB1">
        <w:rPr>
          <w:rFonts w:asciiTheme="majorHAnsi" w:hAnsiTheme="majorHAnsi" w:cs="Arial"/>
          <w:b/>
          <w:sz w:val="23"/>
          <w:szCs w:val="23"/>
          <w:u w:val="single"/>
        </w:rPr>
        <w:t>Inspection Fee (flat rate - requires tank pumping at the same time):</w:t>
      </w:r>
    </w:p>
    <w:p w14:paraId="2CCFEAE4" w14:textId="77777777" w:rsidR="00D45579" w:rsidRPr="00771CB1" w:rsidRDefault="00D45579" w:rsidP="00D45579">
      <w:pPr>
        <w:rPr>
          <w:rFonts w:asciiTheme="majorHAnsi" w:hAnsiTheme="majorHAnsi" w:cs="Arial"/>
          <w:sz w:val="23"/>
          <w:szCs w:val="23"/>
        </w:rPr>
      </w:pPr>
    </w:p>
    <w:p w14:paraId="3F730492" w14:textId="77777777" w:rsidR="00D45579" w:rsidRPr="00771CB1" w:rsidRDefault="00D45579" w:rsidP="00D45579">
      <w:pPr>
        <w:numPr>
          <w:ilvl w:val="0"/>
          <w:numId w:val="2"/>
        </w:numPr>
        <w:rPr>
          <w:rFonts w:asciiTheme="majorHAnsi" w:hAnsiTheme="majorHAnsi" w:cs="Arial"/>
          <w:sz w:val="23"/>
          <w:szCs w:val="23"/>
        </w:rPr>
      </w:pPr>
      <w:r w:rsidRPr="00771CB1">
        <w:rPr>
          <w:rFonts w:asciiTheme="majorHAnsi" w:hAnsiTheme="majorHAnsi" w:cs="Arial"/>
          <w:sz w:val="23"/>
          <w:szCs w:val="23"/>
        </w:rPr>
        <w:t xml:space="preserve">Inspection of septic tank and leach field w/ written report: $150.00 </w:t>
      </w:r>
    </w:p>
    <w:p w14:paraId="3A83236A" w14:textId="77777777" w:rsidR="00D45579" w:rsidRPr="00771CB1" w:rsidRDefault="00D45579" w:rsidP="00D45579">
      <w:pPr>
        <w:ind w:left="720"/>
        <w:rPr>
          <w:rFonts w:asciiTheme="majorHAnsi" w:hAnsiTheme="majorHAnsi" w:cs="Arial"/>
          <w:sz w:val="23"/>
          <w:szCs w:val="23"/>
        </w:rPr>
      </w:pPr>
    </w:p>
    <w:p w14:paraId="53F27332" w14:textId="77777777" w:rsidR="00D45579" w:rsidRPr="00771CB1" w:rsidRDefault="00D45579" w:rsidP="00D45579">
      <w:pPr>
        <w:rPr>
          <w:rFonts w:asciiTheme="majorHAnsi" w:hAnsiTheme="majorHAnsi" w:cs="Arial"/>
          <w:b/>
          <w:sz w:val="23"/>
          <w:szCs w:val="23"/>
          <w:u w:val="single"/>
        </w:rPr>
      </w:pPr>
      <w:r w:rsidRPr="00771CB1">
        <w:rPr>
          <w:rFonts w:asciiTheme="majorHAnsi" w:hAnsiTheme="majorHAnsi" w:cs="Arial"/>
          <w:b/>
          <w:sz w:val="23"/>
          <w:szCs w:val="23"/>
          <w:u w:val="single"/>
        </w:rPr>
        <w:t>Septic Tank Pumping Rates (starting price):</w:t>
      </w:r>
    </w:p>
    <w:p w14:paraId="173A2F44" w14:textId="77777777" w:rsidR="00D45579" w:rsidRPr="00771CB1" w:rsidRDefault="00D45579" w:rsidP="00D45579">
      <w:pPr>
        <w:rPr>
          <w:rFonts w:asciiTheme="majorHAnsi" w:hAnsiTheme="majorHAnsi" w:cs="Arial"/>
          <w:sz w:val="23"/>
          <w:szCs w:val="23"/>
        </w:rPr>
      </w:pPr>
    </w:p>
    <w:p w14:paraId="2E33FEF9" w14:textId="77777777" w:rsidR="00D45579" w:rsidRPr="00771CB1" w:rsidRDefault="00D45579" w:rsidP="00D45579">
      <w:pPr>
        <w:numPr>
          <w:ilvl w:val="0"/>
          <w:numId w:val="2"/>
        </w:numPr>
        <w:rPr>
          <w:rFonts w:asciiTheme="majorHAnsi" w:hAnsiTheme="majorHAnsi" w:cs="Arial"/>
          <w:sz w:val="23"/>
          <w:szCs w:val="23"/>
        </w:rPr>
      </w:pPr>
      <w:r w:rsidRPr="00771CB1">
        <w:rPr>
          <w:rFonts w:asciiTheme="majorHAnsi" w:hAnsiTheme="majorHAnsi" w:cs="Arial"/>
          <w:sz w:val="23"/>
          <w:szCs w:val="23"/>
        </w:rPr>
        <w:t>Antelope Valley: $500.00*</w:t>
      </w:r>
    </w:p>
    <w:p w14:paraId="1BC963EF" w14:textId="77777777" w:rsidR="00D45579" w:rsidRPr="00771CB1" w:rsidRDefault="00D45579" w:rsidP="00D45579">
      <w:pPr>
        <w:numPr>
          <w:ilvl w:val="0"/>
          <w:numId w:val="2"/>
        </w:numPr>
        <w:rPr>
          <w:rFonts w:asciiTheme="majorHAnsi" w:hAnsiTheme="majorHAnsi" w:cs="Arial"/>
          <w:sz w:val="23"/>
          <w:szCs w:val="23"/>
        </w:rPr>
      </w:pPr>
      <w:r w:rsidRPr="00771CB1">
        <w:rPr>
          <w:rFonts w:asciiTheme="majorHAnsi" w:hAnsiTheme="majorHAnsi" w:cs="Arial"/>
          <w:sz w:val="23"/>
          <w:szCs w:val="23"/>
        </w:rPr>
        <w:t>Carson City (within Carson County): $395.00*</w:t>
      </w:r>
    </w:p>
    <w:p w14:paraId="180B9A9F" w14:textId="77777777" w:rsidR="00D45579" w:rsidRPr="00771CB1" w:rsidRDefault="00D45579" w:rsidP="00D45579">
      <w:pPr>
        <w:numPr>
          <w:ilvl w:val="0"/>
          <w:numId w:val="2"/>
        </w:numPr>
        <w:rPr>
          <w:rFonts w:asciiTheme="majorHAnsi" w:hAnsiTheme="majorHAnsi" w:cs="Arial"/>
          <w:sz w:val="23"/>
          <w:szCs w:val="23"/>
        </w:rPr>
      </w:pPr>
      <w:r w:rsidRPr="00771CB1">
        <w:rPr>
          <w:rFonts w:asciiTheme="majorHAnsi" w:hAnsiTheme="majorHAnsi" w:cs="Arial"/>
          <w:sz w:val="23"/>
          <w:szCs w:val="23"/>
        </w:rPr>
        <w:t>Cold Springs: $395.00*</w:t>
      </w:r>
    </w:p>
    <w:p w14:paraId="10379497" w14:textId="77777777" w:rsidR="00D45579" w:rsidRPr="00771CB1" w:rsidRDefault="00D45579" w:rsidP="00D45579">
      <w:pPr>
        <w:numPr>
          <w:ilvl w:val="0"/>
          <w:numId w:val="2"/>
        </w:numPr>
        <w:rPr>
          <w:rFonts w:asciiTheme="majorHAnsi" w:hAnsiTheme="majorHAnsi" w:cs="Arial"/>
          <w:sz w:val="23"/>
          <w:szCs w:val="23"/>
        </w:rPr>
      </w:pPr>
      <w:r w:rsidRPr="00771CB1">
        <w:rPr>
          <w:rFonts w:asciiTheme="majorHAnsi" w:hAnsiTheme="majorHAnsi" w:cs="Arial"/>
          <w:sz w:val="23"/>
          <w:szCs w:val="23"/>
        </w:rPr>
        <w:t>Fernley: $395.00*</w:t>
      </w:r>
    </w:p>
    <w:p w14:paraId="3F4C1BA1" w14:textId="77777777" w:rsidR="00D45579" w:rsidRPr="00771CB1" w:rsidRDefault="00D45579" w:rsidP="00D45579">
      <w:pPr>
        <w:numPr>
          <w:ilvl w:val="0"/>
          <w:numId w:val="2"/>
        </w:numPr>
        <w:rPr>
          <w:rFonts w:asciiTheme="majorHAnsi" w:hAnsiTheme="majorHAnsi" w:cs="Arial"/>
          <w:sz w:val="23"/>
          <w:szCs w:val="23"/>
        </w:rPr>
      </w:pPr>
      <w:r w:rsidRPr="00771CB1">
        <w:rPr>
          <w:rFonts w:asciiTheme="majorHAnsi" w:hAnsiTheme="majorHAnsi" w:cs="Arial"/>
          <w:sz w:val="23"/>
          <w:szCs w:val="23"/>
        </w:rPr>
        <w:t>Fallon: $585.00*</w:t>
      </w:r>
    </w:p>
    <w:p w14:paraId="65CCC0DC" w14:textId="77777777" w:rsidR="00D45579" w:rsidRPr="00771CB1" w:rsidRDefault="00D45579" w:rsidP="00D45579">
      <w:pPr>
        <w:numPr>
          <w:ilvl w:val="0"/>
          <w:numId w:val="2"/>
        </w:numPr>
        <w:rPr>
          <w:rFonts w:asciiTheme="majorHAnsi" w:hAnsiTheme="majorHAnsi" w:cs="Arial"/>
          <w:sz w:val="23"/>
          <w:szCs w:val="23"/>
        </w:rPr>
      </w:pPr>
      <w:r w:rsidRPr="00771CB1">
        <w:rPr>
          <w:rFonts w:asciiTheme="majorHAnsi" w:hAnsiTheme="majorHAnsi" w:cs="Arial"/>
          <w:sz w:val="23"/>
          <w:szCs w:val="23"/>
        </w:rPr>
        <w:t>Incline Village: $530.00*</w:t>
      </w:r>
    </w:p>
    <w:p w14:paraId="7B0F9BCC" w14:textId="77777777" w:rsidR="00D45579" w:rsidRPr="00771CB1" w:rsidRDefault="00D45579" w:rsidP="00D45579">
      <w:pPr>
        <w:numPr>
          <w:ilvl w:val="0"/>
          <w:numId w:val="2"/>
        </w:numPr>
        <w:rPr>
          <w:rFonts w:asciiTheme="majorHAnsi" w:hAnsiTheme="majorHAnsi" w:cs="Arial"/>
          <w:sz w:val="23"/>
          <w:szCs w:val="23"/>
        </w:rPr>
      </w:pPr>
      <w:r w:rsidRPr="00771CB1">
        <w:rPr>
          <w:rFonts w:asciiTheme="majorHAnsi" w:hAnsiTheme="majorHAnsi" w:cs="Arial"/>
          <w:sz w:val="23"/>
          <w:szCs w:val="23"/>
        </w:rPr>
        <w:t>Mogul: $390.00*</w:t>
      </w:r>
    </w:p>
    <w:p w14:paraId="20D8E62F" w14:textId="77777777" w:rsidR="00D45579" w:rsidRPr="00771CB1" w:rsidRDefault="00D45579" w:rsidP="00D45579">
      <w:pPr>
        <w:numPr>
          <w:ilvl w:val="0"/>
          <w:numId w:val="2"/>
        </w:numPr>
        <w:rPr>
          <w:rFonts w:asciiTheme="majorHAnsi" w:hAnsiTheme="majorHAnsi" w:cs="Arial"/>
          <w:sz w:val="23"/>
          <w:szCs w:val="23"/>
        </w:rPr>
      </w:pPr>
      <w:r w:rsidRPr="00771CB1">
        <w:rPr>
          <w:rFonts w:asciiTheme="majorHAnsi" w:hAnsiTheme="majorHAnsi" w:cs="Arial"/>
          <w:sz w:val="23"/>
          <w:szCs w:val="23"/>
        </w:rPr>
        <w:t>North Red Rock/Rancho Haven: $500.00*</w:t>
      </w:r>
    </w:p>
    <w:p w14:paraId="3C036354" w14:textId="77777777" w:rsidR="00D45579" w:rsidRPr="00771CB1" w:rsidRDefault="00D45579" w:rsidP="00D45579">
      <w:pPr>
        <w:numPr>
          <w:ilvl w:val="0"/>
          <w:numId w:val="2"/>
        </w:numPr>
        <w:rPr>
          <w:rFonts w:asciiTheme="majorHAnsi" w:hAnsiTheme="majorHAnsi" w:cs="Arial"/>
          <w:sz w:val="23"/>
          <w:szCs w:val="23"/>
        </w:rPr>
      </w:pPr>
      <w:r w:rsidRPr="00771CB1">
        <w:rPr>
          <w:rFonts w:asciiTheme="majorHAnsi" w:hAnsiTheme="majorHAnsi" w:cs="Arial"/>
          <w:sz w:val="23"/>
          <w:szCs w:val="23"/>
        </w:rPr>
        <w:t>Olympic Valley/River Road area of Truckee: $580.00*</w:t>
      </w:r>
    </w:p>
    <w:p w14:paraId="69066794" w14:textId="77777777" w:rsidR="00D45579" w:rsidRPr="00771CB1" w:rsidRDefault="00D45579" w:rsidP="00D45579">
      <w:pPr>
        <w:numPr>
          <w:ilvl w:val="0"/>
          <w:numId w:val="2"/>
        </w:numPr>
        <w:rPr>
          <w:rFonts w:asciiTheme="majorHAnsi" w:hAnsiTheme="majorHAnsi" w:cs="Arial"/>
          <w:sz w:val="23"/>
          <w:szCs w:val="23"/>
        </w:rPr>
      </w:pPr>
      <w:r w:rsidRPr="00771CB1">
        <w:rPr>
          <w:rFonts w:asciiTheme="majorHAnsi" w:hAnsiTheme="majorHAnsi" w:cs="Arial"/>
          <w:sz w:val="23"/>
          <w:szCs w:val="23"/>
        </w:rPr>
        <w:t>Palomino Valley: $500.00*</w:t>
      </w:r>
    </w:p>
    <w:p w14:paraId="35C07F58" w14:textId="77777777" w:rsidR="00D45579" w:rsidRPr="00771CB1" w:rsidRDefault="00D45579" w:rsidP="00D45579">
      <w:pPr>
        <w:numPr>
          <w:ilvl w:val="0"/>
          <w:numId w:val="2"/>
        </w:numPr>
        <w:rPr>
          <w:rFonts w:asciiTheme="majorHAnsi" w:hAnsiTheme="majorHAnsi" w:cs="Arial"/>
          <w:sz w:val="23"/>
          <w:szCs w:val="23"/>
        </w:rPr>
      </w:pPr>
      <w:r w:rsidRPr="00771CB1">
        <w:rPr>
          <w:rFonts w:asciiTheme="majorHAnsi" w:hAnsiTheme="majorHAnsi" w:cs="Arial"/>
          <w:sz w:val="23"/>
          <w:szCs w:val="23"/>
        </w:rPr>
        <w:t>Reno/Sparks (excludes Cold Springs, Spanish Springs, Palomino Valley/N. Red Rock areas): $390.00*</w:t>
      </w:r>
    </w:p>
    <w:p w14:paraId="34E21FFF" w14:textId="77777777" w:rsidR="00D45579" w:rsidRPr="00771CB1" w:rsidRDefault="00D45579" w:rsidP="00D45579">
      <w:pPr>
        <w:numPr>
          <w:ilvl w:val="0"/>
          <w:numId w:val="2"/>
        </w:numPr>
        <w:rPr>
          <w:rFonts w:asciiTheme="majorHAnsi" w:hAnsiTheme="majorHAnsi" w:cs="Arial"/>
          <w:sz w:val="23"/>
          <w:szCs w:val="23"/>
        </w:rPr>
      </w:pPr>
      <w:r w:rsidRPr="00771CB1">
        <w:rPr>
          <w:rFonts w:asciiTheme="majorHAnsi" w:hAnsiTheme="majorHAnsi" w:cs="Arial"/>
          <w:sz w:val="23"/>
          <w:szCs w:val="23"/>
        </w:rPr>
        <w:t>Spanish Springs: $395.00*</w:t>
      </w:r>
    </w:p>
    <w:p w14:paraId="61F248FC" w14:textId="77777777" w:rsidR="00D45579" w:rsidRPr="00771CB1" w:rsidRDefault="00D45579" w:rsidP="00D45579">
      <w:pPr>
        <w:numPr>
          <w:ilvl w:val="0"/>
          <w:numId w:val="2"/>
        </w:numPr>
        <w:rPr>
          <w:rFonts w:asciiTheme="majorHAnsi" w:hAnsiTheme="majorHAnsi" w:cs="Arial"/>
          <w:sz w:val="23"/>
          <w:szCs w:val="23"/>
        </w:rPr>
      </w:pPr>
      <w:r w:rsidRPr="00771CB1">
        <w:rPr>
          <w:rFonts w:asciiTheme="majorHAnsi" w:hAnsiTheme="majorHAnsi" w:cs="Arial"/>
          <w:sz w:val="23"/>
          <w:szCs w:val="23"/>
        </w:rPr>
        <w:t xml:space="preserve">Truckee (excluding River Road &amp; Olympic Valley): $545.00* </w:t>
      </w:r>
    </w:p>
    <w:p w14:paraId="26E6D31A" w14:textId="77777777" w:rsidR="00D45579" w:rsidRPr="00771CB1" w:rsidRDefault="00D45579" w:rsidP="00D45579">
      <w:pPr>
        <w:numPr>
          <w:ilvl w:val="0"/>
          <w:numId w:val="2"/>
        </w:numPr>
        <w:rPr>
          <w:rFonts w:asciiTheme="majorHAnsi" w:hAnsiTheme="majorHAnsi" w:cs="Arial"/>
          <w:sz w:val="23"/>
          <w:szCs w:val="23"/>
        </w:rPr>
      </w:pPr>
      <w:r w:rsidRPr="00771CB1">
        <w:rPr>
          <w:rFonts w:asciiTheme="majorHAnsi" w:hAnsiTheme="majorHAnsi" w:cs="Arial"/>
          <w:sz w:val="23"/>
          <w:szCs w:val="23"/>
        </w:rPr>
        <w:t>Verdi: $390.00*</w:t>
      </w:r>
    </w:p>
    <w:p w14:paraId="003D40F9" w14:textId="77777777" w:rsidR="00D45579" w:rsidRPr="00771CB1" w:rsidRDefault="00D45579" w:rsidP="00D45579">
      <w:pPr>
        <w:numPr>
          <w:ilvl w:val="0"/>
          <w:numId w:val="2"/>
        </w:numPr>
        <w:rPr>
          <w:rFonts w:asciiTheme="majorHAnsi" w:hAnsiTheme="majorHAnsi" w:cs="Arial"/>
          <w:sz w:val="23"/>
          <w:szCs w:val="23"/>
        </w:rPr>
      </w:pPr>
      <w:r w:rsidRPr="00771CB1">
        <w:rPr>
          <w:rFonts w:asciiTheme="majorHAnsi" w:hAnsiTheme="majorHAnsi" w:cs="Arial"/>
          <w:sz w:val="23"/>
          <w:szCs w:val="23"/>
        </w:rPr>
        <w:t>Virginia City Highlands: $480.00*</w:t>
      </w:r>
    </w:p>
    <w:p w14:paraId="48F25098" w14:textId="77777777" w:rsidR="00D45579" w:rsidRPr="00771CB1" w:rsidRDefault="00D45579" w:rsidP="00D45579">
      <w:pPr>
        <w:numPr>
          <w:ilvl w:val="0"/>
          <w:numId w:val="2"/>
        </w:numPr>
        <w:rPr>
          <w:rFonts w:asciiTheme="majorHAnsi" w:hAnsiTheme="majorHAnsi" w:cs="Arial"/>
          <w:sz w:val="23"/>
          <w:szCs w:val="23"/>
        </w:rPr>
      </w:pPr>
      <w:r w:rsidRPr="00771CB1">
        <w:rPr>
          <w:rFonts w:asciiTheme="majorHAnsi" w:hAnsiTheme="majorHAnsi" w:cs="Arial"/>
          <w:sz w:val="23"/>
          <w:szCs w:val="23"/>
        </w:rPr>
        <w:t>Virginia City (proper): $490.00*</w:t>
      </w:r>
    </w:p>
    <w:p w14:paraId="130AC3A5" w14:textId="77777777" w:rsidR="00D45579" w:rsidRPr="00771CB1" w:rsidRDefault="00D45579" w:rsidP="00D45579">
      <w:pPr>
        <w:numPr>
          <w:ilvl w:val="0"/>
          <w:numId w:val="2"/>
        </w:numPr>
        <w:rPr>
          <w:rFonts w:asciiTheme="majorHAnsi" w:hAnsiTheme="majorHAnsi" w:cs="Arial"/>
          <w:sz w:val="23"/>
          <w:szCs w:val="23"/>
        </w:rPr>
      </w:pPr>
      <w:r w:rsidRPr="00771CB1">
        <w:rPr>
          <w:rFonts w:asciiTheme="majorHAnsi" w:hAnsiTheme="majorHAnsi" w:cs="Arial"/>
          <w:sz w:val="23"/>
          <w:szCs w:val="23"/>
        </w:rPr>
        <w:t>Washoe Valley: $395.00*</w:t>
      </w:r>
    </w:p>
    <w:p w14:paraId="1F004C70" w14:textId="77777777" w:rsidR="00D45579" w:rsidRPr="00771CB1" w:rsidRDefault="00D45579" w:rsidP="00D45579">
      <w:pPr>
        <w:rPr>
          <w:rFonts w:asciiTheme="majorHAnsi" w:hAnsiTheme="majorHAnsi" w:cs="Arial"/>
          <w:sz w:val="23"/>
          <w:szCs w:val="23"/>
        </w:rPr>
      </w:pPr>
      <w:r w:rsidRPr="00771CB1">
        <w:rPr>
          <w:rFonts w:asciiTheme="majorHAnsi" w:hAnsiTheme="majorHAnsi" w:cs="Arial"/>
          <w:sz w:val="23"/>
          <w:szCs w:val="23"/>
        </w:rPr>
        <w:br/>
        <w:t xml:space="preserve">*Pumping prices listed are for a </w:t>
      </w:r>
      <w:proofErr w:type="gramStart"/>
      <w:r w:rsidRPr="00771CB1">
        <w:rPr>
          <w:rFonts w:asciiTheme="majorHAnsi" w:hAnsiTheme="majorHAnsi" w:cs="Arial"/>
          <w:sz w:val="23"/>
          <w:szCs w:val="23"/>
        </w:rPr>
        <w:t>500-1000 gallon</w:t>
      </w:r>
      <w:proofErr w:type="gramEnd"/>
      <w:r w:rsidRPr="00771CB1">
        <w:rPr>
          <w:rFonts w:asciiTheme="majorHAnsi" w:hAnsiTheme="majorHAnsi" w:cs="Arial"/>
          <w:sz w:val="23"/>
          <w:szCs w:val="23"/>
        </w:rPr>
        <w:t xml:space="preserve"> septic tank. If tank is larger than 1000 gallons, additional gallons are billed at the rate of $0.26 per gallon. Pricing valid only if tank has been properly maintained. If tank has not been pumped/cleaned for a prolonged period of time an </w:t>
      </w:r>
      <w:proofErr w:type="gramStart"/>
      <w:r w:rsidRPr="00771CB1">
        <w:rPr>
          <w:rFonts w:asciiTheme="majorHAnsi" w:hAnsiTheme="majorHAnsi" w:cs="Arial"/>
          <w:sz w:val="23"/>
          <w:szCs w:val="23"/>
        </w:rPr>
        <w:t>excessive solids</w:t>
      </w:r>
      <w:proofErr w:type="gramEnd"/>
      <w:r w:rsidRPr="00771CB1">
        <w:rPr>
          <w:rFonts w:asciiTheme="majorHAnsi" w:hAnsiTheme="majorHAnsi" w:cs="Arial"/>
          <w:sz w:val="23"/>
          <w:szCs w:val="23"/>
        </w:rPr>
        <w:t xml:space="preserve"> charge of $180.00 may apply. Driver must be able to get vacuum truck within 200’ of tank or a $90 fee for extra hose may apply. </w:t>
      </w:r>
    </w:p>
    <w:p w14:paraId="698120B4" w14:textId="77777777" w:rsidR="00D45579" w:rsidRPr="00771CB1" w:rsidRDefault="00D45579" w:rsidP="00D45579">
      <w:pPr>
        <w:rPr>
          <w:rFonts w:asciiTheme="majorHAnsi" w:hAnsiTheme="majorHAnsi" w:cs="Arial"/>
          <w:sz w:val="23"/>
          <w:szCs w:val="23"/>
        </w:rPr>
      </w:pPr>
    </w:p>
    <w:p w14:paraId="19D08630" w14:textId="77777777" w:rsidR="00D45579" w:rsidRPr="00771CB1" w:rsidRDefault="00D45579" w:rsidP="00D45579">
      <w:pPr>
        <w:rPr>
          <w:rFonts w:asciiTheme="majorHAnsi" w:hAnsiTheme="majorHAnsi" w:cs="Arial"/>
          <w:b/>
          <w:sz w:val="23"/>
          <w:szCs w:val="23"/>
          <w:u w:val="single"/>
        </w:rPr>
      </w:pPr>
      <w:r w:rsidRPr="00771CB1">
        <w:rPr>
          <w:rFonts w:asciiTheme="majorHAnsi" w:hAnsiTheme="majorHAnsi" w:cs="Arial"/>
          <w:b/>
          <w:sz w:val="23"/>
          <w:szCs w:val="23"/>
          <w:u w:val="single"/>
        </w:rPr>
        <w:t>Labor Rates (applicable only if we are expected to locate and/or expose lids to tank):</w:t>
      </w:r>
    </w:p>
    <w:p w14:paraId="6FB8AF62" w14:textId="77777777" w:rsidR="00D45579" w:rsidRPr="00771CB1" w:rsidRDefault="00D45579" w:rsidP="00D45579">
      <w:pPr>
        <w:rPr>
          <w:rFonts w:asciiTheme="majorHAnsi" w:hAnsiTheme="majorHAnsi" w:cs="Arial"/>
          <w:sz w:val="23"/>
          <w:szCs w:val="23"/>
        </w:rPr>
      </w:pPr>
    </w:p>
    <w:p w14:paraId="1B2D3B8A" w14:textId="77777777" w:rsidR="00D45579" w:rsidRPr="00771CB1" w:rsidRDefault="00D45579" w:rsidP="00D45579">
      <w:pPr>
        <w:numPr>
          <w:ilvl w:val="0"/>
          <w:numId w:val="3"/>
        </w:numPr>
        <w:rPr>
          <w:rFonts w:asciiTheme="majorHAnsi" w:hAnsiTheme="majorHAnsi" w:cs="Arial"/>
          <w:sz w:val="23"/>
          <w:szCs w:val="23"/>
        </w:rPr>
      </w:pPr>
      <w:r w:rsidRPr="00771CB1">
        <w:rPr>
          <w:rFonts w:asciiTheme="majorHAnsi" w:hAnsiTheme="majorHAnsi" w:cs="Arial"/>
          <w:sz w:val="23"/>
          <w:szCs w:val="23"/>
        </w:rPr>
        <w:t>Hand Digging w/ shovel and digging bar (up to 30” max. depth): $90.00 per hour*</w:t>
      </w:r>
    </w:p>
    <w:p w14:paraId="3151D734" w14:textId="77777777" w:rsidR="00D45579" w:rsidRPr="00771CB1" w:rsidRDefault="00D45579" w:rsidP="00D45579">
      <w:pPr>
        <w:numPr>
          <w:ilvl w:val="0"/>
          <w:numId w:val="3"/>
        </w:numPr>
        <w:rPr>
          <w:rFonts w:asciiTheme="majorHAnsi" w:hAnsiTheme="majorHAnsi" w:cs="Arial"/>
          <w:sz w:val="23"/>
          <w:szCs w:val="23"/>
        </w:rPr>
      </w:pPr>
      <w:r w:rsidRPr="00771CB1">
        <w:rPr>
          <w:rFonts w:asciiTheme="majorHAnsi" w:hAnsiTheme="majorHAnsi" w:cs="Arial"/>
          <w:sz w:val="23"/>
          <w:szCs w:val="23"/>
        </w:rPr>
        <w:t xml:space="preserve">Mini Excavator w/ operator (if lids are </w:t>
      </w:r>
      <w:proofErr w:type="gramStart"/>
      <w:r w:rsidRPr="00771CB1">
        <w:rPr>
          <w:rFonts w:asciiTheme="majorHAnsi" w:hAnsiTheme="majorHAnsi" w:cs="Arial"/>
          <w:sz w:val="23"/>
          <w:szCs w:val="23"/>
        </w:rPr>
        <w:t>30”+</w:t>
      </w:r>
      <w:proofErr w:type="gramEnd"/>
      <w:r w:rsidRPr="00771CB1">
        <w:rPr>
          <w:rFonts w:asciiTheme="majorHAnsi" w:hAnsiTheme="majorHAnsi" w:cs="Arial"/>
          <w:sz w:val="23"/>
          <w:szCs w:val="23"/>
        </w:rPr>
        <w:t xml:space="preserve"> deep): $185.00 per hour*</w:t>
      </w:r>
    </w:p>
    <w:p w14:paraId="2BB9B6F7" w14:textId="77777777" w:rsidR="00D45579" w:rsidRPr="00771CB1" w:rsidRDefault="00D45579" w:rsidP="00D45579">
      <w:pPr>
        <w:numPr>
          <w:ilvl w:val="0"/>
          <w:numId w:val="3"/>
        </w:numPr>
        <w:rPr>
          <w:rFonts w:asciiTheme="majorHAnsi" w:hAnsiTheme="majorHAnsi" w:cs="Arial"/>
          <w:sz w:val="23"/>
          <w:szCs w:val="23"/>
        </w:rPr>
      </w:pPr>
      <w:r w:rsidRPr="00771CB1">
        <w:rPr>
          <w:rFonts w:asciiTheme="majorHAnsi" w:hAnsiTheme="majorHAnsi" w:cs="Arial"/>
          <w:sz w:val="23"/>
          <w:szCs w:val="23"/>
        </w:rPr>
        <w:t>Electronic Locator Fee: $125.00*</w:t>
      </w:r>
    </w:p>
    <w:p w14:paraId="0EACE9BD" w14:textId="77777777" w:rsidR="00D45579" w:rsidRPr="00771CB1" w:rsidRDefault="00D45579" w:rsidP="00D45579">
      <w:pPr>
        <w:rPr>
          <w:rFonts w:asciiTheme="majorHAnsi" w:hAnsiTheme="majorHAnsi" w:cs="Arial"/>
          <w:sz w:val="23"/>
          <w:szCs w:val="23"/>
        </w:rPr>
      </w:pPr>
    </w:p>
    <w:p w14:paraId="1A8FC07E" w14:textId="77777777" w:rsidR="00D45579" w:rsidRPr="00771CB1" w:rsidRDefault="00D45579" w:rsidP="00D45579">
      <w:pPr>
        <w:rPr>
          <w:rFonts w:asciiTheme="majorHAnsi" w:hAnsiTheme="majorHAnsi" w:cs="Arial"/>
          <w:sz w:val="23"/>
          <w:szCs w:val="23"/>
        </w:rPr>
      </w:pPr>
      <w:r w:rsidRPr="00771CB1">
        <w:rPr>
          <w:rFonts w:asciiTheme="majorHAnsi" w:hAnsiTheme="majorHAnsi" w:cs="Arial"/>
          <w:sz w:val="23"/>
          <w:szCs w:val="23"/>
        </w:rPr>
        <w:t xml:space="preserve">*All hourly rates billed port to port from the Reno-Tahoe International Airport. A </w:t>
      </w:r>
      <w:proofErr w:type="gramStart"/>
      <w:r w:rsidRPr="00771CB1">
        <w:rPr>
          <w:rFonts w:asciiTheme="majorHAnsi" w:hAnsiTheme="majorHAnsi" w:cs="Arial"/>
          <w:sz w:val="23"/>
          <w:szCs w:val="23"/>
        </w:rPr>
        <w:t>2 hour</w:t>
      </w:r>
      <w:proofErr w:type="gramEnd"/>
      <w:r w:rsidRPr="00771CB1">
        <w:rPr>
          <w:rFonts w:asciiTheme="majorHAnsi" w:hAnsiTheme="majorHAnsi" w:cs="Arial"/>
          <w:sz w:val="23"/>
          <w:szCs w:val="23"/>
        </w:rPr>
        <w:t xml:space="preserve"> minimum charge applies on all jobs requiring a Mini Excavator. A minimum service call charge of $160 applies for our travel time/visit if we are given inaccurate information (i.e. we arrive and the lids to the tank are not exposed, the water is turned off, etc.). </w:t>
      </w:r>
    </w:p>
    <w:p w14:paraId="17D86A88" w14:textId="77777777" w:rsidR="00D45579" w:rsidRPr="00771CB1" w:rsidRDefault="00D45579" w:rsidP="00D45579">
      <w:pPr>
        <w:rPr>
          <w:rFonts w:asciiTheme="majorHAnsi" w:hAnsiTheme="majorHAnsi" w:cs="Arial"/>
          <w:sz w:val="23"/>
          <w:szCs w:val="23"/>
        </w:rPr>
      </w:pPr>
    </w:p>
    <w:p w14:paraId="647BA531" w14:textId="77777777" w:rsidR="00D45579" w:rsidRPr="00771CB1" w:rsidRDefault="00D45579" w:rsidP="00D45579">
      <w:pPr>
        <w:rPr>
          <w:rFonts w:ascii="Calibri" w:hAnsi="Calibri" w:cs="Arial"/>
          <w:b/>
          <w:sz w:val="23"/>
          <w:szCs w:val="23"/>
        </w:rPr>
      </w:pPr>
      <w:r w:rsidRPr="00771CB1">
        <w:rPr>
          <w:rFonts w:asciiTheme="majorHAnsi" w:hAnsiTheme="majorHAnsi" w:cs="Arial"/>
          <w:b/>
          <w:sz w:val="23"/>
          <w:szCs w:val="23"/>
        </w:rPr>
        <w:t>FOR PRICING ON ALL OTHER AREAS PLEASE CONTACT OUR OFFICE AT 775-825-1595.</w:t>
      </w:r>
    </w:p>
    <w:p w14:paraId="07FE3DAB" w14:textId="5A8D56AF" w:rsidR="003460E4" w:rsidRDefault="003460E4" w:rsidP="00F50A33">
      <w:pPr>
        <w:keepNext/>
        <w:jc w:val="both"/>
        <w:outlineLvl w:val="1"/>
        <w:rPr>
          <w:rFonts w:ascii="Calibri" w:hAnsi="Calibri" w:cs="Arial"/>
          <w:noProof/>
          <w:sz w:val="28"/>
          <w:szCs w:val="28"/>
        </w:rPr>
      </w:pPr>
      <w:r>
        <w:rPr>
          <w:rFonts w:ascii="Calibri" w:hAnsi="Calibri" w:cs="Arial"/>
          <w:noProof/>
          <w:sz w:val="28"/>
          <w:szCs w:val="28"/>
        </w:rPr>
        <w:lastRenderedPageBreak/>
        <w:drawing>
          <wp:inline distT="0" distB="0" distL="0" distR="0" wp14:anchorId="0B4F8F85" wp14:editId="06418A9B">
            <wp:extent cx="2266950" cy="990274"/>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ters Logo without Social Media.png"/>
                    <pic:cNvPicPr/>
                  </pic:nvPicPr>
                  <pic:blipFill>
                    <a:blip r:embed="rId8">
                      <a:extLst>
                        <a:ext uri="{28A0092B-C50C-407E-A947-70E740481C1C}">
                          <a14:useLocalDpi xmlns:a14="http://schemas.microsoft.com/office/drawing/2010/main" val="0"/>
                        </a:ext>
                      </a:extLst>
                    </a:blip>
                    <a:stretch>
                      <a:fillRect/>
                    </a:stretch>
                  </pic:blipFill>
                  <pic:spPr>
                    <a:xfrm>
                      <a:off x="0" y="0"/>
                      <a:ext cx="2365522" cy="1033333"/>
                    </a:xfrm>
                    <a:prstGeom prst="rect">
                      <a:avLst/>
                    </a:prstGeom>
                  </pic:spPr>
                </pic:pic>
              </a:graphicData>
            </a:graphic>
          </wp:inline>
        </w:drawing>
      </w:r>
    </w:p>
    <w:p w14:paraId="22682985" w14:textId="77777777" w:rsidR="003460E4" w:rsidRDefault="003460E4" w:rsidP="00F50A33">
      <w:pPr>
        <w:keepNext/>
        <w:jc w:val="both"/>
        <w:outlineLvl w:val="1"/>
        <w:rPr>
          <w:rFonts w:ascii="Calibri" w:hAnsi="Calibri" w:cs="Arial"/>
          <w:noProof/>
          <w:sz w:val="28"/>
          <w:szCs w:val="28"/>
        </w:rPr>
      </w:pPr>
    </w:p>
    <w:p w14:paraId="1ADAD2D4" w14:textId="2D6ACE13" w:rsidR="003460E4" w:rsidRPr="00771CB1" w:rsidRDefault="003460E4" w:rsidP="003460E4">
      <w:pPr>
        <w:jc w:val="both"/>
        <w:rPr>
          <w:rFonts w:asciiTheme="majorHAnsi" w:hAnsiTheme="majorHAnsi" w:cs="Arial"/>
          <w:b/>
          <w:sz w:val="23"/>
          <w:szCs w:val="23"/>
        </w:rPr>
      </w:pPr>
      <w:r w:rsidRPr="00771CB1">
        <w:rPr>
          <w:rFonts w:asciiTheme="majorHAnsi" w:hAnsiTheme="majorHAnsi" w:cs="Arial"/>
          <w:b/>
          <w:sz w:val="23"/>
          <w:szCs w:val="23"/>
          <w:highlight w:val="yellow"/>
        </w:rPr>
        <w:t xml:space="preserve">*ONCE COMPLETED, RETURN ALL 3 PAGES TO </w:t>
      </w:r>
      <w:r w:rsidR="00DC30EE">
        <w:rPr>
          <w:rFonts w:asciiTheme="majorHAnsi" w:hAnsiTheme="majorHAnsi" w:cs="Arial"/>
          <w:b/>
          <w:sz w:val="23"/>
          <w:szCs w:val="23"/>
          <w:highlight w:val="yellow"/>
        </w:rPr>
        <w:t>MICHAEL ANGEL</w:t>
      </w:r>
      <w:r w:rsidR="00382EA6" w:rsidRPr="00771CB1">
        <w:rPr>
          <w:rFonts w:asciiTheme="majorHAnsi" w:hAnsiTheme="majorHAnsi" w:cs="Arial"/>
          <w:b/>
          <w:sz w:val="23"/>
          <w:szCs w:val="23"/>
          <w:highlight w:val="yellow"/>
        </w:rPr>
        <w:t xml:space="preserve"> </w:t>
      </w:r>
      <w:r w:rsidRPr="00771CB1">
        <w:rPr>
          <w:rFonts w:asciiTheme="majorHAnsi" w:hAnsiTheme="majorHAnsi" w:cs="Arial"/>
          <w:b/>
          <w:sz w:val="23"/>
          <w:szCs w:val="23"/>
          <w:highlight w:val="yellow"/>
        </w:rPr>
        <w:t xml:space="preserve">FOR SCHEDULING: </w:t>
      </w:r>
      <w:hyperlink r:id="rId11" w:history="1">
        <w:r w:rsidR="00DC30EE" w:rsidRPr="0030704E">
          <w:rPr>
            <w:rStyle w:val="Hyperlink"/>
            <w:rFonts w:asciiTheme="majorHAnsi" w:hAnsiTheme="majorHAnsi" w:cs="Arial"/>
            <w:b/>
            <w:sz w:val="23"/>
            <w:szCs w:val="23"/>
            <w:highlight w:val="yellow"/>
          </w:rPr>
          <w:t>mangel@watersvacuum.com</w:t>
        </w:r>
      </w:hyperlink>
      <w:r w:rsidRPr="00771CB1">
        <w:rPr>
          <w:rFonts w:asciiTheme="majorHAnsi" w:hAnsiTheme="majorHAnsi" w:cs="Arial"/>
          <w:b/>
          <w:sz w:val="23"/>
          <w:szCs w:val="23"/>
          <w:highlight w:val="yellow"/>
        </w:rPr>
        <w:t xml:space="preserve"> </w:t>
      </w:r>
    </w:p>
    <w:p w14:paraId="56CB1E09" w14:textId="1915DBE1" w:rsidR="00F50A33" w:rsidRPr="00771CB1" w:rsidRDefault="008D2C38" w:rsidP="00F50A33">
      <w:pPr>
        <w:keepNext/>
        <w:jc w:val="both"/>
        <w:outlineLvl w:val="1"/>
        <w:rPr>
          <w:rFonts w:ascii="Calibri" w:hAnsi="Calibri"/>
          <w:b/>
          <w:sz w:val="23"/>
          <w:szCs w:val="23"/>
        </w:rPr>
      </w:pPr>
      <w:r w:rsidRPr="00771CB1">
        <w:rPr>
          <w:rFonts w:asciiTheme="majorHAnsi" w:hAnsiTheme="majorHAnsi" w:cs="Arial"/>
          <w:noProof/>
          <w:sz w:val="23"/>
          <w:szCs w:val="23"/>
        </w:rPr>
        <w:t xml:space="preserve">                       </w:t>
      </w:r>
    </w:p>
    <w:p w14:paraId="494C23E6" w14:textId="77777777" w:rsidR="00F50A33" w:rsidRPr="00771CB1" w:rsidRDefault="00F50A33" w:rsidP="00F50A33">
      <w:pPr>
        <w:keepNext/>
        <w:jc w:val="both"/>
        <w:outlineLvl w:val="1"/>
        <w:rPr>
          <w:rFonts w:asciiTheme="majorHAnsi" w:hAnsiTheme="majorHAnsi"/>
          <w:b/>
          <w:sz w:val="22"/>
          <w:szCs w:val="22"/>
        </w:rPr>
      </w:pPr>
      <w:r w:rsidRPr="00771CB1">
        <w:rPr>
          <w:rFonts w:asciiTheme="majorHAnsi" w:hAnsiTheme="majorHAnsi"/>
          <w:b/>
          <w:sz w:val="22"/>
          <w:szCs w:val="22"/>
        </w:rPr>
        <w:t>Inspection Limitations, Terms and Conditions</w:t>
      </w:r>
    </w:p>
    <w:p w14:paraId="090A0639" w14:textId="77777777" w:rsidR="00F50A33" w:rsidRPr="00771CB1" w:rsidRDefault="00F50A33" w:rsidP="00F50A33">
      <w:pPr>
        <w:jc w:val="both"/>
        <w:rPr>
          <w:rFonts w:asciiTheme="majorHAnsi" w:hAnsiTheme="majorHAnsi"/>
          <w:b/>
          <w:sz w:val="22"/>
          <w:szCs w:val="22"/>
        </w:rPr>
      </w:pPr>
    </w:p>
    <w:p w14:paraId="609D801D" w14:textId="77777777" w:rsidR="00F50A33" w:rsidRPr="00771CB1" w:rsidRDefault="00F50A33" w:rsidP="00F50A33">
      <w:pPr>
        <w:numPr>
          <w:ilvl w:val="0"/>
          <w:numId w:val="5"/>
        </w:numPr>
        <w:jc w:val="both"/>
        <w:rPr>
          <w:rFonts w:asciiTheme="majorHAnsi" w:hAnsiTheme="majorHAnsi"/>
          <w:sz w:val="22"/>
          <w:szCs w:val="22"/>
        </w:rPr>
      </w:pPr>
      <w:r w:rsidRPr="00771CB1">
        <w:rPr>
          <w:rFonts w:asciiTheme="majorHAnsi" w:hAnsiTheme="majorHAnsi"/>
          <w:sz w:val="22"/>
          <w:szCs w:val="22"/>
        </w:rPr>
        <w:t>Inspection does not include any testing or evaluation of material or workmanship used in the original installation or subsequent repairs or modifications to the septic tank system, leach lines or leach field.</w:t>
      </w:r>
    </w:p>
    <w:p w14:paraId="1548B659" w14:textId="77777777" w:rsidR="00F50A33" w:rsidRPr="00771CB1" w:rsidRDefault="00F50A33" w:rsidP="00F50A33">
      <w:pPr>
        <w:ind w:left="216"/>
        <w:jc w:val="both"/>
        <w:rPr>
          <w:rFonts w:asciiTheme="majorHAnsi" w:hAnsiTheme="majorHAnsi"/>
          <w:sz w:val="22"/>
          <w:szCs w:val="22"/>
        </w:rPr>
      </w:pPr>
    </w:p>
    <w:p w14:paraId="218837B2" w14:textId="77777777" w:rsidR="00F50A33" w:rsidRPr="00771CB1" w:rsidRDefault="00F50A33" w:rsidP="00F50A33">
      <w:pPr>
        <w:numPr>
          <w:ilvl w:val="0"/>
          <w:numId w:val="5"/>
        </w:numPr>
        <w:jc w:val="both"/>
        <w:rPr>
          <w:rFonts w:asciiTheme="majorHAnsi" w:hAnsiTheme="majorHAnsi"/>
          <w:sz w:val="22"/>
          <w:szCs w:val="22"/>
        </w:rPr>
      </w:pPr>
      <w:r w:rsidRPr="00771CB1">
        <w:rPr>
          <w:rFonts w:asciiTheme="majorHAnsi" w:hAnsiTheme="majorHAnsi"/>
          <w:sz w:val="22"/>
          <w:szCs w:val="22"/>
        </w:rPr>
        <w:t>Inspection of the tank lids and covers is limited to a visual inspection of condition and placement at the time of inspection and does not include any testing or analysis of composition, strength or quality.</w:t>
      </w:r>
    </w:p>
    <w:p w14:paraId="01CD6675" w14:textId="77777777" w:rsidR="00F50A33" w:rsidRPr="00771CB1" w:rsidRDefault="00F50A33" w:rsidP="00F50A33">
      <w:pPr>
        <w:ind w:left="216"/>
        <w:jc w:val="both"/>
        <w:rPr>
          <w:rFonts w:asciiTheme="majorHAnsi" w:hAnsiTheme="majorHAnsi"/>
          <w:sz w:val="22"/>
          <w:szCs w:val="22"/>
        </w:rPr>
      </w:pPr>
    </w:p>
    <w:p w14:paraId="3FE05239" w14:textId="77777777" w:rsidR="00F50A33" w:rsidRPr="00771CB1" w:rsidRDefault="00F50A33" w:rsidP="00F50A33">
      <w:pPr>
        <w:numPr>
          <w:ilvl w:val="0"/>
          <w:numId w:val="5"/>
        </w:numPr>
        <w:jc w:val="both"/>
        <w:rPr>
          <w:rFonts w:asciiTheme="majorHAnsi" w:hAnsiTheme="majorHAnsi"/>
          <w:sz w:val="22"/>
          <w:szCs w:val="22"/>
        </w:rPr>
      </w:pPr>
      <w:r w:rsidRPr="00771CB1">
        <w:rPr>
          <w:rFonts w:asciiTheme="majorHAnsi" w:hAnsiTheme="majorHAnsi"/>
          <w:sz w:val="22"/>
          <w:szCs w:val="22"/>
        </w:rPr>
        <w:t>Inspection of the septic tank is limited to a visual inspection of components that are visible from the access ports available or provided by the customer.  Inspection does not include any testing or analysis of the tank’s composition, strength or quality.  Only one tank will be pumped and inspected unless a design or plot map indicates that more than one tank makes up the component parts of the system.  No materials test, x-rays, or other means are used to determine the quality of the materials, age, or condition of the tank.</w:t>
      </w:r>
    </w:p>
    <w:p w14:paraId="1BBF25A2" w14:textId="77777777" w:rsidR="00F50A33" w:rsidRPr="00771CB1" w:rsidRDefault="00F50A33" w:rsidP="00F50A33">
      <w:pPr>
        <w:ind w:left="216"/>
        <w:jc w:val="both"/>
        <w:rPr>
          <w:rFonts w:asciiTheme="majorHAnsi" w:hAnsiTheme="majorHAnsi"/>
          <w:sz w:val="22"/>
          <w:szCs w:val="22"/>
        </w:rPr>
      </w:pPr>
    </w:p>
    <w:p w14:paraId="0F1388ED" w14:textId="3C1A4475" w:rsidR="00F50A33" w:rsidRPr="00771CB1" w:rsidRDefault="00F50A33" w:rsidP="00F50A33">
      <w:pPr>
        <w:numPr>
          <w:ilvl w:val="0"/>
          <w:numId w:val="5"/>
        </w:numPr>
        <w:jc w:val="both"/>
        <w:rPr>
          <w:rFonts w:asciiTheme="majorHAnsi" w:hAnsiTheme="majorHAnsi"/>
          <w:sz w:val="22"/>
          <w:szCs w:val="22"/>
        </w:rPr>
      </w:pPr>
      <w:r w:rsidRPr="00771CB1">
        <w:rPr>
          <w:rFonts w:asciiTheme="majorHAnsi" w:hAnsiTheme="majorHAnsi"/>
          <w:sz w:val="22"/>
          <w:szCs w:val="22"/>
        </w:rPr>
        <w:t>Inspection in Washoe County does include the induction of water into the leach field pipe to verify that the field is accepting water at the time of service.  Other counties are taken on a case by case basis.  Factors such as age, vacancy or minimal use can affect the ability of a leach field to absorb effluent</w:t>
      </w:r>
      <w:r w:rsidR="009F4D3D" w:rsidRPr="00771CB1">
        <w:rPr>
          <w:rFonts w:asciiTheme="majorHAnsi" w:hAnsiTheme="majorHAnsi"/>
          <w:sz w:val="22"/>
          <w:szCs w:val="22"/>
        </w:rPr>
        <w:t>. T</w:t>
      </w:r>
      <w:r w:rsidRPr="00771CB1">
        <w:rPr>
          <w:rFonts w:asciiTheme="majorHAnsi" w:hAnsiTheme="majorHAnsi"/>
          <w:sz w:val="22"/>
          <w:szCs w:val="22"/>
        </w:rPr>
        <w:t>he fact that the line or lines are accepting water at the date of inspection is no assurance that they will continue to function in the future, that the leach field has not exhausted its useful life or that the absorption capacity in the future will be adequate to meet new demands.</w:t>
      </w:r>
    </w:p>
    <w:p w14:paraId="7B78B41A" w14:textId="77777777" w:rsidR="00F50A33" w:rsidRPr="00771CB1" w:rsidRDefault="00F50A33" w:rsidP="00F50A33">
      <w:pPr>
        <w:ind w:left="216"/>
        <w:jc w:val="both"/>
        <w:rPr>
          <w:rFonts w:asciiTheme="majorHAnsi" w:hAnsiTheme="majorHAnsi"/>
          <w:sz w:val="22"/>
          <w:szCs w:val="22"/>
        </w:rPr>
      </w:pPr>
    </w:p>
    <w:p w14:paraId="60A238A3" w14:textId="77777777" w:rsidR="00F50A33" w:rsidRPr="00771CB1" w:rsidRDefault="00F50A33" w:rsidP="00F50A33">
      <w:pPr>
        <w:numPr>
          <w:ilvl w:val="0"/>
          <w:numId w:val="5"/>
        </w:numPr>
        <w:jc w:val="both"/>
        <w:rPr>
          <w:rFonts w:asciiTheme="majorHAnsi" w:hAnsiTheme="majorHAnsi"/>
          <w:sz w:val="22"/>
          <w:szCs w:val="22"/>
        </w:rPr>
      </w:pPr>
      <w:r w:rsidRPr="00771CB1">
        <w:rPr>
          <w:rFonts w:asciiTheme="majorHAnsi" w:hAnsiTheme="majorHAnsi"/>
          <w:sz w:val="22"/>
          <w:szCs w:val="22"/>
        </w:rPr>
        <w:t>Inspection of the septic system does not include a site inspection of the ground surface.  It is recommended that the owner or prospective owner examine the ground surface in the vicinity of the tank and leach field to determine whether there is any evidence of percolation.</w:t>
      </w:r>
    </w:p>
    <w:p w14:paraId="4A63B455" w14:textId="77777777" w:rsidR="00F50A33" w:rsidRPr="00771CB1" w:rsidRDefault="00F50A33" w:rsidP="00F50A33">
      <w:pPr>
        <w:ind w:left="216"/>
        <w:jc w:val="both"/>
        <w:rPr>
          <w:rFonts w:asciiTheme="majorHAnsi" w:hAnsiTheme="majorHAnsi"/>
          <w:sz w:val="22"/>
          <w:szCs w:val="22"/>
        </w:rPr>
      </w:pPr>
    </w:p>
    <w:p w14:paraId="6E0A0907" w14:textId="77777777" w:rsidR="00F50A33" w:rsidRPr="00771CB1" w:rsidRDefault="00F50A33" w:rsidP="00F50A33">
      <w:pPr>
        <w:numPr>
          <w:ilvl w:val="0"/>
          <w:numId w:val="5"/>
        </w:numPr>
        <w:jc w:val="both"/>
        <w:rPr>
          <w:rFonts w:asciiTheme="majorHAnsi" w:hAnsiTheme="majorHAnsi"/>
          <w:sz w:val="22"/>
          <w:szCs w:val="22"/>
        </w:rPr>
      </w:pPr>
      <w:r w:rsidRPr="00771CB1">
        <w:rPr>
          <w:rFonts w:asciiTheme="majorHAnsi" w:hAnsiTheme="majorHAnsi"/>
          <w:sz w:val="22"/>
          <w:szCs w:val="22"/>
        </w:rPr>
        <w:t>Inspection of the leach field, when a design or plot map is provided, shall be limited to a surface inspection of the exposed ground surface for percolation of effluent in the area where the map shows the leach field to be located, but does not include an inspection below the ground surface or beneath any building, pavement or other natural or man made obstruction.</w:t>
      </w:r>
    </w:p>
    <w:p w14:paraId="12093DD1" w14:textId="77777777" w:rsidR="00F50A33" w:rsidRPr="00771CB1" w:rsidRDefault="00F50A33" w:rsidP="00F50A33">
      <w:pPr>
        <w:ind w:left="216"/>
        <w:jc w:val="both"/>
        <w:rPr>
          <w:rFonts w:asciiTheme="majorHAnsi" w:hAnsiTheme="majorHAnsi"/>
          <w:sz w:val="22"/>
          <w:szCs w:val="22"/>
        </w:rPr>
      </w:pPr>
    </w:p>
    <w:p w14:paraId="0795408A" w14:textId="77777777" w:rsidR="00F50A33" w:rsidRPr="00771CB1" w:rsidRDefault="00F50A33" w:rsidP="00F50A33">
      <w:pPr>
        <w:numPr>
          <w:ilvl w:val="0"/>
          <w:numId w:val="5"/>
        </w:numPr>
        <w:jc w:val="both"/>
        <w:rPr>
          <w:rFonts w:asciiTheme="majorHAnsi" w:hAnsiTheme="majorHAnsi"/>
          <w:sz w:val="22"/>
          <w:szCs w:val="22"/>
        </w:rPr>
      </w:pPr>
      <w:r w:rsidRPr="00771CB1">
        <w:rPr>
          <w:rFonts w:asciiTheme="majorHAnsi" w:hAnsiTheme="majorHAnsi"/>
          <w:sz w:val="22"/>
          <w:szCs w:val="22"/>
        </w:rPr>
        <w:t>Inspection does not include testing to determine whether any toxic, corrosive or hazardous materials have been disposed of through the septic system or whether the leach field has been contaminated by such discharge.</w:t>
      </w:r>
    </w:p>
    <w:p w14:paraId="03D997CC" w14:textId="77777777" w:rsidR="00F50A33" w:rsidRPr="00771CB1" w:rsidRDefault="00F50A33" w:rsidP="00F50A33">
      <w:pPr>
        <w:ind w:left="216"/>
        <w:jc w:val="both"/>
        <w:rPr>
          <w:rFonts w:asciiTheme="majorHAnsi" w:hAnsiTheme="majorHAnsi"/>
          <w:sz w:val="22"/>
          <w:szCs w:val="22"/>
        </w:rPr>
      </w:pPr>
    </w:p>
    <w:p w14:paraId="4DA12049" w14:textId="77777777" w:rsidR="00F50A33" w:rsidRPr="00771CB1" w:rsidRDefault="00F50A33" w:rsidP="00F50A33">
      <w:pPr>
        <w:numPr>
          <w:ilvl w:val="0"/>
          <w:numId w:val="5"/>
        </w:numPr>
        <w:jc w:val="both"/>
        <w:rPr>
          <w:rFonts w:asciiTheme="majorHAnsi" w:hAnsiTheme="majorHAnsi"/>
          <w:sz w:val="22"/>
          <w:szCs w:val="22"/>
        </w:rPr>
      </w:pPr>
      <w:r w:rsidRPr="00771CB1">
        <w:rPr>
          <w:rFonts w:asciiTheme="majorHAnsi" w:hAnsiTheme="majorHAnsi"/>
          <w:sz w:val="22"/>
          <w:szCs w:val="22"/>
        </w:rPr>
        <w:t>Inspection is limited to a visual examination of those parts of the system which can be visually examined and does not include soil tests, saturation tests, review of design criteria, or any other test or calculation to determine whether the system meets the design criteria, building codes, ordinances or other local, county or state requirements and is limited to a report of the condition of the septic system, leach lines, or leach field as can be determined from visual inspection at the date of inspection.</w:t>
      </w:r>
    </w:p>
    <w:p w14:paraId="39606CAF" w14:textId="77777777" w:rsidR="00F50A33" w:rsidRPr="00771CB1" w:rsidRDefault="00F50A33" w:rsidP="00F50A33">
      <w:pPr>
        <w:ind w:left="216"/>
        <w:jc w:val="both"/>
        <w:rPr>
          <w:rFonts w:asciiTheme="majorHAnsi" w:hAnsiTheme="majorHAnsi"/>
          <w:sz w:val="22"/>
          <w:szCs w:val="22"/>
        </w:rPr>
      </w:pPr>
    </w:p>
    <w:p w14:paraId="43363916" w14:textId="77777777" w:rsidR="00F50A33" w:rsidRPr="00771CB1" w:rsidRDefault="00F50A33" w:rsidP="00F50A33">
      <w:pPr>
        <w:numPr>
          <w:ilvl w:val="0"/>
          <w:numId w:val="5"/>
        </w:numPr>
        <w:jc w:val="both"/>
        <w:rPr>
          <w:rFonts w:asciiTheme="majorHAnsi" w:hAnsiTheme="majorHAnsi"/>
          <w:sz w:val="22"/>
          <w:szCs w:val="22"/>
        </w:rPr>
      </w:pPr>
      <w:r w:rsidRPr="00771CB1">
        <w:rPr>
          <w:rFonts w:asciiTheme="majorHAnsi" w:hAnsiTheme="majorHAnsi"/>
          <w:sz w:val="22"/>
          <w:szCs w:val="22"/>
        </w:rPr>
        <w:t>This report of inspection is intended for the use of the person or persons requesting the inspection and paying for the service rendered, any third-party reliance on this report is subject to the limitations, terms and conditions herein contained.</w:t>
      </w:r>
    </w:p>
    <w:p w14:paraId="1238CDB9" w14:textId="77777777" w:rsidR="00F50A33" w:rsidRPr="00771CB1" w:rsidRDefault="00F50A33" w:rsidP="00F50A33">
      <w:pPr>
        <w:ind w:left="216"/>
        <w:jc w:val="both"/>
        <w:rPr>
          <w:rFonts w:asciiTheme="majorHAnsi" w:hAnsiTheme="majorHAnsi"/>
          <w:sz w:val="22"/>
          <w:szCs w:val="22"/>
        </w:rPr>
      </w:pPr>
    </w:p>
    <w:p w14:paraId="46701D2C" w14:textId="1CC452BB" w:rsidR="00312B56" w:rsidRPr="00771CB1" w:rsidRDefault="00F50A33" w:rsidP="00F50A33">
      <w:pPr>
        <w:pStyle w:val="ListParagraph"/>
        <w:numPr>
          <w:ilvl w:val="0"/>
          <w:numId w:val="5"/>
        </w:numPr>
        <w:jc w:val="both"/>
        <w:rPr>
          <w:rFonts w:ascii="Calibri" w:hAnsi="Calibri" w:cs="Arial"/>
          <w:b/>
          <w:sz w:val="22"/>
          <w:szCs w:val="22"/>
        </w:rPr>
      </w:pPr>
      <w:r w:rsidRPr="00771CB1">
        <w:rPr>
          <w:rFonts w:asciiTheme="majorHAnsi" w:hAnsiTheme="majorHAnsi"/>
          <w:sz w:val="22"/>
          <w:szCs w:val="22"/>
        </w:rPr>
        <w:t>This report reflects visually observable conditions of the inspected septic system on the date of inspection only and is not a warranty of the sufficiency of the system to function or meet the demands to which it may be subjected in the future nor a guarantee as to the design, construction, installation or usable life of the system expressed or implied.</w:t>
      </w:r>
    </w:p>
    <w:sectPr w:rsidR="00312B56" w:rsidRPr="00771CB1" w:rsidSect="009F4D3D">
      <w:footerReference w:type="default" r:id="rId12"/>
      <w:pgSz w:w="12240" w:h="15840"/>
      <w:pgMar w:top="360" w:right="900" w:bottom="90" w:left="72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6FFC35" w14:textId="77777777" w:rsidR="00495E5C" w:rsidRDefault="00495E5C" w:rsidP="009F4D3D">
      <w:r>
        <w:separator/>
      </w:r>
    </w:p>
  </w:endnote>
  <w:endnote w:type="continuationSeparator" w:id="0">
    <w:p w14:paraId="0593FE19" w14:textId="77777777" w:rsidR="00495E5C" w:rsidRDefault="00495E5C" w:rsidP="009F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iz Quadrata ITC T">
    <w:altName w:val="Arial Narrow"/>
    <w:charset w:val="00"/>
    <w:family w:val="swiss"/>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2265483"/>
      <w:docPartObj>
        <w:docPartGallery w:val="Page Numbers (Bottom of Page)"/>
        <w:docPartUnique/>
      </w:docPartObj>
    </w:sdtPr>
    <w:sdtEndPr>
      <w:rPr>
        <w:noProof/>
      </w:rPr>
    </w:sdtEndPr>
    <w:sdtContent>
      <w:p w14:paraId="7E6A4050" w14:textId="17F1AFA9" w:rsidR="009F4D3D" w:rsidRDefault="009F4D3D">
        <w:pPr>
          <w:pStyle w:val="Footer"/>
          <w:jc w:val="center"/>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01618E98" w14:textId="77777777" w:rsidR="009F4D3D" w:rsidRDefault="009F4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54DEE" w14:textId="77777777" w:rsidR="00495E5C" w:rsidRDefault="00495E5C" w:rsidP="009F4D3D">
      <w:r>
        <w:separator/>
      </w:r>
    </w:p>
  </w:footnote>
  <w:footnote w:type="continuationSeparator" w:id="0">
    <w:p w14:paraId="28BC168D" w14:textId="77777777" w:rsidR="00495E5C" w:rsidRDefault="00495E5C" w:rsidP="009F4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053845"/>
    <w:multiLevelType w:val="hybridMultilevel"/>
    <w:tmpl w:val="77DC954C"/>
    <w:lvl w:ilvl="0" w:tplc="F406154A">
      <w:start w:val="1"/>
      <w:numFmt w:val="decimal"/>
      <w:lvlText w:val="%1)"/>
      <w:lvlJc w:val="left"/>
      <w:pPr>
        <w:tabs>
          <w:tab w:val="num" w:pos="720"/>
        </w:tabs>
        <w:ind w:left="720" w:hanging="360"/>
      </w:pPr>
      <w:rPr>
        <w:rFonts w:asciiTheme="majorHAnsi" w:eastAsia="Times New Roman" w:hAnsiTheme="majorHAnsi" w:cs="Arial"/>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CD541B5"/>
    <w:multiLevelType w:val="hybridMultilevel"/>
    <w:tmpl w:val="4B6A8BCC"/>
    <w:lvl w:ilvl="0" w:tplc="7464C57E">
      <w:start w:val="3"/>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2877808"/>
    <w:multiLevelType w:val="hybridMultilevel"/>
    <w:tmpl w:val="38988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B241D2"/>
    <w:multiLevelType w:val="singleLevel"/>
    <w:tmpl w:val="325C5B2A"/>
    <w:lvl w:ilvl="0">
      <w:start w:val="1"/>
      <w:numFmt w:val="decimal"/>
      <w:lvlText w:val="%1."/>
      <w:lvlJc w:val="left"/>
      <w:pPr>
        <w:tabs>
          <w:tab w:val="num" w:pos="360"/>
        </w:tabs>
        <w:ind w:left="216" w:hanging="216"/>
      </w:pPr>
      <w:rPr>
        <w:b w:val="0"/>
        <w:sz w:val="22"/>
        <w:szCs w:val="22"/>
      </w:rPr>
    </w:lvl>
  </w:abstractNum>
  <w:abstractNum w:abstractNumId="4" w15:restartNumberingAfterBreak="0">
    <w:nsid w:val="7F792221"/>
    <w:multiLevelType w:val="hybridMultilevel"/>
    <w:tmpl w:val="D0364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AB1"/>
    <w:rsid w:val="0005620E"/>
    <w:rsid w:val="00062380"/>
    <w:rsid w:val="0008153A"/>
    <w:rsid w:val="000B161E"/>
    <w:rsid w:val="000E496D"/>
    <w:rsid w:val="00111C23"/>
    <w:rsid w:val="0012608F"/>
    <w:rsid w:val="00150DCA"/>
    <w:rsid w:val="001740A6"/>
    <w:rsid w:val="001B3212"/>
    <w:rsid w:val="001F5F6D"/>
    <w:rsid w:val="00200148"/>
    <w:rsid w:val="00207A2A"/>
    <w:rsid w:val="00222375"/>
    <w:rsid w:val="0024686A"/>
    <w:rsid w:val="00274AAB"/>
    <w:rsid w:val="00280243"/>
    <w:rsid w:val="002D2A87"/>
    <w:rsid w:val="00304526"/>
    <w:rsid w:val="00306D76"/>
    <w:rsid w:val="00312B56"/>
    <w:rsid w:val="00327593"/>
    <w:rsid w:val="0033138B"/>
    <w:rsid w:val="0033773B"/>
    <w:rsid w:val="00337D58"/>
    <w:rsid w:val="003460E4"/>
    <w:rsid w:val="00365A40"/>
    <w:rsid w:val="00366FE2"/>
    <w:rsid w:val="00382EA6"/>
    <w:rsid w:val="00386D3E"/>
    <w:rsid w:val="00394407"/>
    <w:rsid w:val="003A6598"/>
    <w:rsid w:val="003A772F"/>
    <w:rsid w:val="003B5670"/>
    <w:rsid w:val="003D6DEF"/>
    <w:rsid w:val="003F052B"/>
    <w:rsid w:val="004669D0"/>
    <w:rsid w:val="00470F10"/>
    <w:rsid w:val="00475321"/>
    <w:rsid w:val="00492852"/>
    <w:rsid w:val="00495E5C"/>
    <w:rsid w:val="00552373"/>
    <w:rsid w:val="00556AB1"/>
    <w:rsid w:val="00560B75"/>
    <w:rsid w:val="0056581B"/>
    <w:rsid w:val="00571F3D"/>
    <w:rsid w:val="00581A09"/>
    <w:rsid w:val="005844E3"/>
    <w:rsid w:val="0058662C"/>
    <w:rsid w:val="005D286C"/>
    <w:rsid w:val="005D6EE0"/>
    <w:rsid w:val="005E2F13"/>
    <w:rsid w:val="005F16C7"/>
    <w:rsid w:val="006010BD"/>
    <w:rsid w:val="0062366E"/>
    <w:rsid w:val="00625FAB"/>
    <w:rsid w:val="00673E51"/>
    <w:rsid w:val="006751DA"/>
    <w:rsid w:val="006865E4"/>
    <w:rsid w:val="0069286E"/>
    <w:rsid w:val="006A551A"/>
    <w:rsid w:val="006A6545"/>
    <w:rsid w:val="006D2AB3"/>
    <w:rsid w:val="00735BAF"/>
    <w:rsid w:val="00747B30"/>
    <w:rsid w:val="00771245"/>
    <w:rsid w:val="00771CB1"/>
    <w:rsid w:val="00784AAA"/>
    <w:rsid w:val="007859F3"/>
    <w:rsid w:val="00792707"/>
    <w:rsid w:val="007D0554"/>
    <w:rsid w:val="00817BA7"/>
    <w:rsid w:val="00835B8F"/>
    <w:rsid w:val="00847484"/>
    <w:rsid w:val="0087230B"/>
    <w:rsid w:val="0087242E"/>
    <w:rsid w:val="00873409"/>
    <w:rsid w:val="00895AA6"/>
    <w:rsid w:val="008A743A"/>
    <w:rsid w:val="008D2C38"/>
    <w:rsid w:val="008D60F4"/>
    <w:rsid w:val="008E1370"/>
    <w:rsid w:val="008F2BA7"/>
    <w:rsid w:val="008F4F4D"/>
    <w:rsid w:val="009013CB"/>
    <w:rsid w:val="009053E2"/>
    <w:rsid w:val="009311E6"/>
    <w:rsid w:val="00971C49"/>
    <w:rsid w:val="009C3493"/>
    <w:rsid w:val="009D30B2"/>
    <w:rsid w:val="009D463B"/>
    <w:rsid w:val="009D5315"/>
    <w:rsid w:val="009F4D3D"/>
    <w:rsid w:val="00A25E84"/>
    <w:rsid w:val="00A30643"/>
    <w:rsid w:val="00A64145"/>
    <w:rsid w:val="00A80CCF"/>
    <w:rsid w:val="00A85F82"/>
    <w:rsid w:val="00AB4C15"/>
    <w:rsid w:val="00AD6775"/>
    <w:rsid w:val="00AF0033"/>
    <w:rsid w:val="00B04833"/>
    <w:rsid w:val="00B0664B"/>
    <w:rsid w:val="00B81F7F"/>
    <w:rsid w:val="00B84980"/>
    <w:rsid w:val="00BB1A22"/>
    <w:rsid w:val="00BC2168"/>
    <w:rsid w:val="00BF0F1D"/>
    <w:rsid w:val="00C20443"/>
    <w:rsid w:val="00C240F9"/>
    <w:rsid w:val="00C34681"/>
    <w:rsid w:val="00C46E72"/>
    <w:rsid w:val="00C61AA9"/>
    <w:rsid w:val="00C90FD6"/>
    <w:rsid w:val="00C9239D"/>
    <w:rsid w:val="00C92526"/>
    <w:rsid w:val="00C93C23"/>
    <w:rsid w:val="00CC6B41"/>
    <w:rsid w:val="00D1103F"/>
    <w:rsid w:val="00D169D6"/>
    <w:rsid w:val="00D328D2"/>
    <w:rsid w:val="00D45579"/>
    <w:rsid w:val="00D51823"/>
    <w:rsid w:val="00D705F7"/>
    <w:rsid w:val="00D9698C"/>
    <w:rsid w:val="00DC30EE"/>
    <w:rsid w:val="00DD28D8"/>
    <w:rsid w:val="00DE39A0"/>
    <w:rsid w:val="00DE478B"/>
    <w:rsid w:val="00E0334B"/>
    <w:rsid w:val="00E75669"/>
    <w:rsid w:val="00E75A5E"/>
    <w:rsid w:val="00E82D3E"/>
    <w:rsid w:val="00E8350C"/>
    <w:rsid w:val="00E855DC"/>
    <w:rsid w:val="00F008D3"/>
    <w:rsid w:val="00F05168"/>
    <w:rsid w:val="00F24285"/>
    <w:rsid w:val="00F37788"/>
    <w:rsid w:val="00F50A33"/>
    <w:rsid w:val="00F661A6"/>
    <w:rsid w:val="00F71815"/>
    <w:rsid w:val="00F722FC"/>
    <w:rsid w:val="00F943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ECC16B"/>
  <w15:chartTrackingRefBased/>
  <w15:docId w15:val="{F1EC8C37-E53B-43E8-8116-740380C7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56AB1"/>
  </w:style>
  <w:style w:type="paragraph" w:styleId="Heading1">
    <w:name w:val="heading 1"/>
    <w:basedOn w:val="Normal"/>
    <w:next w:val="Normal"/>
    <w:qFormat/>
    <w:rsid w:val="00556AB1"/>
    <w:pPr>
      <w:keepNext/>
      <w:outlineLvl w:val="0"/>
    </w:pPr>
    <w:rPr>
      <w:rFonts w:ascii="Friz Quadrata ITC T" w:hAnsi="Friz Quadrata ITC T"/>
      <w:sz w:val="28"/>
    </w:rPr>
  </w:style>
  <w:style w:type="paragraph" w:styleId="Heading2">
    <w:name w:val="heading 2"/>
    <w:basedOn w:val="Normal"/>
    <w:next w:val="Normal"/>
    <w:qFormat/>
    <w:rsid w:val="00556AB1"/>
    <w:pPr>
      <w:keepNext/>
      <w:jc w:val="center"/>
      <w:outlineLvl w:val="1"/>
    </w:pPr>
    <w:rPr>
      <w:rFonts w:ascii="Friz Quadrata ITC T" w:hAnsi="Friz Quadrata ITC T"/>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56AB1"/>
    <w:rPr>
      <w:color w:val="0000FF"/>
      <w:u w:val="single"/>
    </w:rPr>
  </w:style>
  <w:style w:type="character" w:styleId="FollowedHyperlink">
    <w:name w:val="FollowedHyperlink"/>
    <w:basedOn w:val="DefaultParagraphFont"/>
    <w:rsid w:val="00735BAF"/>
    <w:rPr>
      <w:color w:val="800080"/>
      <w:u w:val="single"/>
    </w:rPr>
  </w:style>
  <w:style w:type="character" w:styleId="UnresolvedMention">
    <w:name w:val="Unresolved Mention"/>
    <w:basedOn w:val="DefaultParagraphFont"/>
    <w:uiPriority w:val="99"/>
    <w:semiHidden/>
    <w:unhideWhenUsed/>
    <w:rsid w:val="00DE478B"/>
    <w:rPr>
      <w:color w:val="605E5C"/>
      <w:shd w:val="clear" w:color="auto" w:fill="E1DFDD"/>
    </w:rPr>
  </w:style>
  <w:style w:type="paragraph" w:styleId="ListParagraph">
    <w:name w:val="List Paragraph"/>
    <w:basedOn w:val="Normal"/>
    <w:uiPriority w:val="34"/>
    <w:qFormat/>
    <w:rsid w:val="009053E2"/>
    <w:pPr>
      <w:ind w:left="720"/>
      <w:contextualSpacing/>
    </w:pPr>
  </w:style>
  <w:style w:type="paragraph" w:styleId="Header">
    <w:name w:val="header"/>
    <w:basedOn w:val="Normal"/>
    <w:link w:val="HeaderChar"/>
    <w:uiPriority w:val="99"/>
    <w:rsid w:val="009F4D3D"/>
    <w:pPr>
      <w:tabs>
        <w:tab w:val="center" w:pos="4680"/>
        <w:tab w:val="right" w:pos="9360"/>
      </w:tabs>
    </w:pPr>
  </w:style>
  <w:style w:type="character" w:customStyle="1" w:styleId="HeaderChar">
    <w:name w:val="Header Char"/>
    <w:basedOn w:val="DefaultParagraphFont"/>
    <w:link w:val="Header"/>
    <w:uiPriority w:val="99"/>
    <w:rsid w:val="009F4D3D"/>
  </w:style>
  <w:style w:type="paragraph" w:styleId="Footer">
    <w:name w:val="footer"/>
    <w:basedOn w:val="Normal"/>
    <w:link w:val="FooterChar"/>
    <w:uiPriority w:val="99"/>
    <w:rsid w:val="009F4D3D"/>
    <w:pPr>
      <w:tabs>
        <w:tab w:val="center" w:pos="4680"/>
        <w:tab w:val="right" w:pos="9360"/>
      </w:tabs>
    </w:pPr>
  </w:style>
  <w:style w:type="character" w:customStyle="1" w:styleId="FooterChar">
    <w:name w:val="Footer Char"/>
    <w:basedOn w:val="DefaultParagraphFont"/>
    <w:link w:val="Footer"/>
    <w:uiPriority w:val="99"/>
    <w:rsid w:val="009F4D3D"/>
  </w:style>
  <w:style w:type="paragraph" w:styleId="BalloonText">
    <w:name w:val="Balloon Text"/>
    <w:basedOn w:val="Normal"/>
    <w:link w:val="BalloonTextChar"/>
    <w:rsid w:val="00F71815"/>
    <w:rPr>
      <w:rFonts w:ascii="Segoe UI" w:hAnsi="Segoe UI" w:cs="Segoe UI"/>
      <w:sz w:val="18"/>
      <w:szCs w:val="18"/>
    </w:rPr>
  </w:style>
  <w:style w:type="character" w:customStyle="1" w:styleId="BalloonTextChar">
    <w:name w:val="Balloon Text Char"/>
    <w:basedOn w:val="DefaultParagraphFont"/>
    <w:link w:val="BalloonText"/>
    <w:rsid w:val="00F718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gel@watersvacuum.com" TargetMode="External"/><Relationship Id="rId5" Type="http://schemas.openxmlformats.org/officeDocument/2006/relationships/webSettings" Target="webSettings.xml"/><Relationship Id="rId10" Type="http://schemas.openxmlformats.org/officeDocument/2006/relationships/hyperlink" Target="mailto:mangel@watersvacuum.com" TargetMode="External"/><Relationship Id="rId4" Type="http://schemas.openxmlformats.org/officeDocument/2006/relationships/settings" Target="settings.xml"/><Relationship Id="rId9" Type="http://schemas.openxmlformats.org/officeDocument/2006/relationships/hyperlink" Target="mailto:mangel@watersvacuu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B21D9-484C-4620-9D21-8FDAAF0F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1371</Words>
  <Characters>7818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Waters Vacuum Truck Service</vt:lpstr>
    </vt:vector>
  </TitlesOfParts>
  <Company>Waters Vacuum Truck</Company>
  <LinksUpToDate>false</LinksUpToDate>
  <CharactersWithSpaces>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Waters Vacuum Truck Service</dc:title>
  <dc:subject/>
  <dc:creator>Justin Waters</dc:creator>
  <cp:keywords/>
  <dc:description/>
  <cp:lastModifiedBy>Justin Waters</cp:lastModifiedBy>
  <cp:revision>2</cp:revision>
  <cp:lastPrinted>2018-07-25T22:04:00Z</cp:lastPrinted>
  <dcterms:created xsi:type="dcterms:W3CDTF">2019-04-05T17:24:00Z</dcterms:created>
  <dcterms:modified xsi:type="dcterms:W3CDTF">2019-04-05T17:24:00Z</dcterms:modified>
</cp:coreProperties>
</file>